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4" w:rsidRPr="00E64AF4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АДМИНИСТРАЦИЯ</w:t>
      </w:r>
    </w:p>
    <w:p w:rsidR="00E64AF4" w:rsidRPr="00E64AF4" w:rsidRDefault="00B8486C" w:rsidP="00E64AF4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ЕЖОВСКОГО</w:t>
      </w:r>
      <w:r w:rsidR="00E64AF4" w:rsidRPr="00E64A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4AF4" w:rsidRPr="00E64AF4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4AF4">
        <w:rPr>
          <w:rFonts w:ascii="Times New Roman" w:hAnsi="Times New Roman"/>
          <w:sz w:val="28"/>
          <w:szCs w:val="28"/>
        </w:rPr>
        <w:t>КИКВИДЗЕНСКОГО МУНИЦИПАЛЬНОГО РАЙОНА</w:t>
      </w:r>
    </w:p>
    <w:p w:rsidR="00E64AF4" w:rsidRPr="00E64AF4" w:rsidRDefault="00E64AF4" w:rsidP="00E64AF4">
      <w:pPr>
        <w:pStyle w:val="10"/>
        <w:spacing w:before="0" w:after="0"/>
        <w:jc w:val="center"/>
        <w:rPr>
          <w:rFonts w:ascii="a_AntiqueGr" w:hAnsi="a_AntiqueGr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ВОЛГОГРАДСКОЙ ОБЛАСТИ</w:t>
      </w:r>
    </w:p>
    <w:p w:rsidR="00E64AF4" w:rsidRPr="00E64AF4" w:rsidRDefault="00E64AF4" w:rsidP="00E64AF4">
      <w:pPr>
        <w:spacing w:line="240" w:lineRule="auto"/>
        <w:jc w:val="center"/>
        <w:rPr>
          <w:sz w:val="28"/>
          <w:szCs w:val="28"/>
        </w:rPr>
      </w:pPr>
    </w:p>
    <w:p w:rsidR="00E64AF4" w:rsidRPr="00E64AF4" w:rsidRDefault="00E64AF4" w:rsidP="00E64AF4">
      <w:pPr>
        <w:spacing w:line="240" w:lineRule="auto"/>
        <w:jc w:val="center"/>
        <w:rPr>
          <w:sz w:val="28"/>
          <w:szCs w:val="28"/>
        </w:rPr>
      </w:pPr>
    </w:p>
    <w:p w:rsidR="00E64AF4" w:rsidRPr="00E64AF4" w:rsidRDefault="00E64AF4" w:rsidP="00E64AF4">
      <w:pPr>
        <w:spacing w:line="240" w:lineRule="auto"/>
        <w:jc w:val="center"/>
        <w:rPr>
          <w:b/>
          <w:sz w:val="28"/>
          <w:szCs w:val="28"/>
        </w:rPr>
      </w:pPr>
      <w:r w:rsidRPr="00E64AF4">
        <w:rPr>
          <w:b/>
          <w:sz w:val="28"/>
          <w:szCs w:val="28"/>
        </w:rPr>
        <w:t>ПОСТАНОВЛЕНИЕ</w:t>
      </w:r>
    </w:p>
    <w:p w:rsidR="00E64AF4" w:rsidRPr="00597443" w:rsidRDefault="00E64AF4" w:rsidP="00E64AF4">
      <w:pPr>
        <w:rPr>
          <w:szCs w:val="24"/>
        </w:rPr>
      </w:pPr>
    </w:p>
    <w:p w:rsidR="00E64AF4" w:rsidRPr="00CF2E57" w:rsidRDefault="00F634C5" w:rsidP="00E64AF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19</w:t>
      </w:r>
      <w:r w:rsidR="00DB2156">
        <w:rPr>
          <w:rFonts w:ascii="Times New Roman" w:hAnsi="Times New Roman"/>
          <w:b/>
          <w:sz w:val="28"/>
          <w:szCs w:val="24"/>
        </w:rPr>
        <w:t>.12</w:t>
      </w:r>
      <w:r w:rsidR="00CF2E57">
        <w:rPr>
          <w:rFonts w:ascii="Times New Roman" w:hAnsi="Times New Roman"/>
          <w:b/>
          <w:sz w:val="28"/>
          <w:szCs w:val="24"/>
        </w:rPr>
        <w:t>.</w:t>
      </w:r>
      <w:r w:rsidR="00C16AC5">
        <w:rPr>
          <w:rFonts w:ascii="Times New Roman" w:hAnsi="Times New Roman"/>
          <w:b/>
          <w:sz w:val="28"/>
          <w:szCs w:val="24"/>
        </w:rPr>
        <w:t xml:space="preserve"> </w:t>
      </w:r>
      <w:r w:rsidR="00E64AF4" w:rsidRPr="00E64AF4">
        <w:rPr>
          <w:rFonts w:ascii="Times New Roman" w:hAnsi="Times New Roman"/>
          <w:b/>
          <w:sz w:val="28"/>
          <w:szCs w:val="24"/>
        </w:rPr>
        <w:t>20</w:t>
      </w:r>
      <w:r w:rsidR="00044A2E">
        <w:rPr>
          <w:rFonts w:ascii="Times New Roman" w:hAnsi="Times New Roman"/>
          <w:b/>
          <w:sz w:val="28"/>
          <w:szCs w:val="24"/>
        </w:rPr>
        <w:t>22</w:t>
      </w:r>
      <w:r w:rsidR="00E64AF4" w:rsidRPr="00E64AF4">
        <w:rPr>
          <w:rFonts w:ascii="Times New Roman" w:hAnsi="Times New Roman"/>
          <w:b/>
          <w:sz w:val="28"/>
          <w:szCs w:val="24"/>
        </w:rPr>
        <w:t xml:space="preserve"> </w:t>
      </w:r>
      <w:r w:rsidR="00CF2E57">
        <w:rPr>
          <w:rFonts w:ascii="Times New Roman" w:hAnsi="Times New Roman"/>
          <w:b/>
          <w:sz w:val="28"/>
          <w:szCs w:val="24"/>
        </w:rPr>
        <w:t>г.</w:t>
      </w:r>
      <w:r w:rsidR="00E64AF4" w:rsidRPr="00E64AF4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</w:t>
      </w:r>
      <w:r w:rsidR="00E64AF4">
        <w:rPr>
          <w:rFonts w:ascii="Times New Roman" w:hAnsi="Times New Roman"/>
          <w:b/>
          <w:sz w:val="28"/>
          <w:szCs w:val="24"/>
        </w:rPr>
        <w:t xml:space="preserve">     </w:t>
      </w:r>
      <w:r w:rsidR="00CF2E57">
        <w:rPr>
          <w:rFonts w:ascii="Times New Roman" w:hAnsi="Times New Roman"/>
          <w:b/>
          <w:sz w:val="28"/>
          <w:szCs w:val="24"/>
        </w:rPr>
        <w:t xml:space="preserve">  </w:t>
      </w:r>
      <w:r w:rsidR="00E64AF4">
        <w:rPr>
          <w:rFonts w:ascii="Times New Roman" w:hAnsi="Times New Roman"/>
          <w:b/>
          <w:sz w:val="28"/>
          <w:szCs w:val="24"/>
        </w:rPr>
        <w:t xml:space="preserve">    </w:t>
      </w:r>
      <w:r w:rsidR="00E64AF4" w:rsidRPr="00CF2E57">
        <w:rPr>
          <w:rFonts w:ascii="Times New Roman" w:hAnsi="Times New Roman"/>
          <w:b/>
          <w:sz w:val="28"/>
          <w:szCs w:val="24"/>
        </w:rPr>
        <w:t xml:space="preserve">№ </w:t>
      </w:r>
      <w:r w:rsidR="00DB2156">
        <w:rPr>
          <w:rFonts w:ascii="Times New Roman" w:hAnsi="Times New Roman"/>
          <w:b/>
          <w:sz w:val="28"/>
          <w:szCs w:val="24"/>
        </w:rPr>
        <w:t>62</w:t>
      </w:r>
    </w:p>
    <w:p w:rsidR="000576D5" w:rsidRDefault="000576D5">
      <w:pPr>
        <w:rPr>
          <w:sz w:val="28"/>
        </w:rPr>
      </w:pPr>
    </w:p>
    <w:p w:rsidR="000576D5" w:rsidRPr="00E64AF4" w:rsidRDefault="009073DD" w:rsidP="00E64AF4">
      <w:pPr>
        <w:pStyle w:val="2"/>
        <w:jc w:val="both"/>
        <w:rPr>
          <w:color w:val="auto"/>
        </w:rPr>
      </w:pPr>
      <w:r w:rsidRPr="00E64AF4">
        <w:rPr>
          <w:color w:val="auto"/>
        </w:rPr>
        <w:t>Об утв</w:t>
      </w:r>
      <w:r w:rsidR="00E64AF4" w:rsidRPr="00E64AF4">
        <w:rPr>
          <w:color w:val="auto"/>
        </w:rPr>
        <w:t xml:space="preserve">ерждении Программы профилактики </w:t>
      </w:r>
      <w:r w:rsidRPr="00E64AF4">
        <w:rPr>
          <w:color w:val="auto"/>
        </w:rPr>
        <w:t xml:space="preserve">рисков причинения вреда (ущерба) охраняемым законом ценностям при осуществлении </w:t>
      </w:r>
      <w:r w:rsidRPr="00E64AF4">
        <w:rPr>
          <w:rFonts w:ascii="Times New Roman" w:hAnsi="Times New Roman"/>
          <w:color w:val="auto"/>
        </w:rPr>
        <w:t>муниципального</w:t>
      </w:r>
      <w:r w:rsidRPr="00E64AF4">
        <w:rPr>
          <w:color w:val="auto"/>
        </w:rPr>
        <w:t xml:space="preserve"> контроля</w:t>
      </w:r>
      <w:r w:rsidR="00D47F20">
        <w:rPr>
          <w:color w:val="auto"/>
          <w:vertAlign w:val="superscript"/>
        </w:rPr>
        <w:t xml:space="preserve"> </w:t>
      </w:r>
      <w:r w:rsidRPr="00E64AF4">
        <w:rPr>
          <w:color w:val="auto"/>
        </w:rPr>
        <w:t xml:space="preserve"> </w:t>
      </w:r>
      <w:r w:rsidR="00E64AF4" w:rsidRPr="00E64AF4">
        <w:rPr>
          <w:color w:val="auto"/>
        </w:rPr>
        <w:t xml:space="preserve">в сфере благоустройства </w:t>
      </w:r>
      <w:r w:rsidRPr="00E64AF4">
        <w:rPr>
          <w:color w:val="auto"/>
        </w:rPr>
        <w:t xml:space="preserve">на территории </w:t>
      </w:r>
      <w:r w:rsidR="00B8486C">
        <w:rPr>
          <w:color w:val="auto"/>
        </w:rPr>
        <w:t>Ежовского</w:t>
      </w:r>
      <w:r w:rsidR="00E64AF4" w:rsidRPr="00E64AF4">
        <w:rPr>
          <w:color w:val="auto"/>
        </w:rPr>
        <w:t xml:space="preserve"> сельского поселения</w:t>
      </w:r>
      <w:r w:rsidRPr="00E64AF4">
        <w:rPr>
          <w:color w:val="auto"/>
        </w:rPr>
        <w:t xml:space="preserve"> </w:t>
      </w:r>
      <w:r w:rsidR="00D47F20">
        <w:rPr>
          <w:color w:val="auto"/>
          <w:vertAlign w:val="superscript"/>
        </w:rPr>
        <w:t xml:space="preserve"> </w:t>
      </w:r>
      <w:r w:rsidRPr="00E64AF4">
        <w:rPr>
          <w:color w:val="auto"/>
        </w:rPr>
        <w:t xml:space="preserve"> на 202</w:t>
      </w:r>
      <w:r w:rsidR="00044A2E">
        <w:rPr>
          <w:color w:val="auto"/>
        </w:rPr>
        <w:t>3</w:t>
      </w:r>
      <w:r w:rsidRPr="00E64AF4">
        <w:rPr>
          <w:color w:val="auto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 Киквидзенского муниципального района Волгоградской области</w:t>
      </w:r>
      <w:r w:rsidRPr="00E64AF4">
        <w:rPr>
          <w:rFonts w:ascii="Times New Roman" w:hAnsi="Times New Roman"/>
          <w:sz w:val="28"/>
        </w:rPr>
        <w:t xml:space="preserve">, администрация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  </w:t>
      </w:r>
      <w:r w:rsidR="00E64AF4" w:rsidRPr="00E64AF4">
        <w:rPr>
          <w:rFonts w:ascii="Times New Roman" w:hAnsi="Times New Roman"/>
          <w:b/>
          <w:sz w:val="28"/>
        </w:rPr>
        <w:t>постановляе</w:t>
      </w:r>
      <w:r w:rsidRPr="00E64AF4">
        <w:rPr>
          <w:rFonts w:ascii="Times New Roman" w:hAnsi="Times New Roman"/>
          <w:b/>
          <w:sz w:val="28"/>
        </w:rPr>
        <w:t>т:</w:t>
      </w:r>
    </w:p>
    <w:p w:rsidR="000576D5" w:rsidRPr="00E64AF4" w:rsidRDefault="000576D5">
      <w:pPr>
        <w:rPr>
          <w:rFonts w:ascii="Times New Roman" w:hAnsi="Times New Roman"/>
          <w:sz w:val="28"/>
        </w:rPr>
      </w:pP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D47F20">
        <w:rPr>
          <w:rFonts w:ascii="Times New Roman" w:hAnsi="Times New Roman"/>
          <w:sz w:val="28"/>
          <w:vertAlign w:val="superscript"/>
        </w:rPr>
        <w:t xml:space="preserve"> </w:t>
      </w:r>
      <w:r w:rsidR="00E64AF4">
        <w:rPr>
          <w:rFonts w:ascii="Times New Roman" w:hAnsi="Times New Roman"/>
          <w:sz w:val="28"/>
        </w:rPr>
        <w:t xml:space="preserve">в сфере благоустройства </w:t>
      </w:r>
      <w:r w:rsidRPr="00E64AF4">
        <w:rPr>
          <w:rFonts w:ascii="Times New Roman" w:hAnsi="Times New Roman"/>
          <w:sz w:val="28"/>
        </w:rPr>
        <w:t xml:space="preserve">на территории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</w:t>
      </w:r>
      <w:r w:rsidR="00D47F20">
        <w:rPr>
          <w:rFonts w:ascii="Times New Roman" w:hAnsi="Times New Roman"/>
          <w:sz w:val="28"/>
          <w:vertAlign w:val="superscript"/>
        </w:rPr>
        <w:t xml:space="preserve"> </w:t>
      </w:r>
      <w:r w:rsidRPr="00E64AF4">
        <w:rPr>
          <w:rFonts w:ascii="Times New Roman" w:hAnsi="Times New Roman"/>
          <w:sz w:val="28"/>
        </w:rPr>
        <w:t xml:space="preserve"> на 202</w:t>
      </w:r>
      <w:r w:rsidR="00044A2E">
        <w:rPr>
          <w:rFonts w:ascii="Times New Roman" w:hAnsi="Times New Roman"/>
          <w:sz w:val="28"/>
        </w:rPr>
        <w:t>3</w:t>
      </w:r>
      <w:r w:rsidRPr="00E64AF4">
        <w:rPr>
          <w:rFonts w:ascii="Times New Roman" w:hAnsi="Times New Roman"/>
          <w:sz w:val="28"/>
        </w:rPr>
        <w:t xml:space="preserve"> год согласно Приложению.</w:t>
      </w: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2. Контроль за исполнением настоящего постановления </w:t>
      </w:r>
      <w:r w:rsidR="00E64AF4">
        <w:rPr>
          <w:rFonts w:ascii="Times New Roman" w:hAnsi="Times New Roman"/>
          <w:sz w:val="28"/>
        </w:rPr>
        <w:t>оставляю за собой</w:t>
      </w:r>
      <w:r w:rsidRPr="00E64AF4">
        <w:rPr>
          <w:rFonts w:ascii="Times New Roman" w:hAnsi="Times New Roman"/>
          <w:sz w:val="28"/>
        </w:rPr>
        <w:t>.</w:t>
      </w: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044A2E">
        <w:rPr>
          <w:rFonts w:ascii="Times New Roman" w:hAnsi="Times New Roman"/>
          <w:sz w:val="28"/>
        </w:rPr>
        <w:t>3</w:t>
      </w:r>
      <w:r w:rsidRPr="00E64AF4">
        <w:rPr>
          <w:rFonts w:ascii="Times New Roman" w:hAnsi="Times New Roman"/>
          <w:sz w:val="28"/>
        </w:rPr>
        <w:t xml:space="preserve"> г. </w:t>
      </w:r>
    </w:p>
    <w:p w:rsidR="000576D5" w:rsidRPr="00E64AF4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D47F20" w:rsidRDefault="00D47F20">
      <w:pPr>
        <w:jc w:val="both"/>
        <w:rPr>
          <w:rFonts w:ascii="Times New Roman" w:hAnsi="Times New Roman"/>
          <w:sz w:val="28"/>
        </w:rPr>
      </w:pPr>
    </w:p>
    <w:p w:rsidR="00D47F20" w:rsidRDefault="00D47F20">
      <w:pPr>
        <w:jc w:val="both"/>
        <w:rPr>
          <w:rFonts w:ascii="Times New Roman" w:hAnsi="Times New Roman"/>
          <w:sz w:val="28"/>
        </w:rPr>
      </w:pPr>
    </w:p>
    <w:p w:rsidR="00D47F20" w:rsidRDefault="00D47F20">
      <w:pPr>
        <w:jc w:val="both"/>
        <w:rPr>
          <w:rFonts w:ascii="Times New Roman" w:hAnsi="Times New Roman"/>
          <w:sz w:val="28"/>
        </w:rPr>
      </w:pPr>
    </w:p>
    <w:p w:rsidR="000576D5" w:rsidRPr="00E64AF4" w:rsidRDefault="009073DD">
      <w:pPr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Глава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                            </w:t>
      </w:r>
      <w:r w:rsidR="00B8486C">
        <w:rPr>
          <w:rFonts w:ascii="Times New Roman" w:hAnsi="Times New Roman"/>
          <w:sz w:val="28"/>
        </w:rPr>
        <w:t>Н.И. Кравцова</w:t>
      </w:r>
    </w:p>
    <w:p w:rsidR="00E64AF4" w:rsidRDefault="009073DD" w:rsidP="00E64AF4">
      <w:pPr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 </w:t>
      </w:r>
      <w:r w:rsidR="00E64AF4">
        <w:rPr>
          <w:rFonts w:ascii="Times New Roman" w:hAnsi="Times New Roman"/>
          <w:sz w:val="28"/>
        </w:rPr>
        <w:t xml:space="preserve"> </w:t>
      </w:r>
      <w:r w:rsidRPr="00E64AF4">
        <w:rPr>
          <w:rFonts w:ascii="Times New Roman" w:hAnsi="Times New Roman"/>
          <w:sz w:val="28"/>
        </w:rPr>
        <w:t xml:space="preserve"> </w:t>
      </w:r>
      <w:r w:rsidR="00E64AF4">
        <w:rPr>
          <w:rFonts w:ascii="Times New Roman" w:hAnsi="Times New Roman"/>
          <w:sz w:val="28"/>
          <w:vertAlign w:val="superscript"/>
        </w:rPr>
        <w:t xml:space="preserve"> </w:t>
      </w:r>
    </w:p>
    <w:p w:rsidR="00D47F20" w:rsidRDefault="00D47F20" w:rsidP="00E64AF4">
      <w:pPr>
        <w:jc w:val="right"/>
        <w:rPr>
          <w:rFonts w:ascii="Times New Roman" w:hAnsi="Times New Roman"/>
          <w:sz w:val="28"/>
          <w:szCs w:val="28"/>
        </w:rPr>
      </w:pPr>
    </w:p>
    <w:p w:rsidR="00D47F20" w:rsidRDefault="00D47F20" w:rsidP="00E64AF4">
      <w:pPr>
        <w:jc w:val="right"/>
        <w:rPr>
          <w:rFonts w:ascii="Times New Roman" w:hAnsi="Times New Roman"/>
          <w:sz w:val="28"/>
          <w:szCs w:val="28"/>
        </w:rPr>
      </w:pPr>
    </w:p>
    <w:p w:rsidR="000A6747" w:rsidRDefault="000A6747" w:rsidP="00E64AF4">
      <w:pPr>
        <w:jc w:val="right"/>
        <w:rPr>
          <w:rFonts w:ascii="Times New Roman" w:hAnsi="Times New Roman"/>
          <w:sz w:val="28"/>
          <w:szCs w:val="28"/>
        </w:rPr>
      </w:pPr>
    </w:p>
    <w:p w:rsidR="000A6747" w:rsidRDefault="000A6747" w:rsidP="00E64AF4">
      <w:pPr>
        <w:jc w:val="right"/>
        <w:rPr>
          <w:rFonts w:ascii="Times New Roman" w:hAnsi="Times New Roman"/>
          <w:sz w:val="28"/>
          <w:szCs w:val="28"/>
        </w:rPr>
      </w:pPr>
    </w:p>
    <w:p w:rsidR="000576D5" w:rsidRPr="00736C9A" w:rsidRDefault="009073DD" w:rsidP="00E64AF4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76D5" w:rsidRPr="00736C9A" w:rsidRDefault="009073DD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6C9A" w:rsidRPr="00736C9A" w:rsidRDefault="00B848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Ежовского</w:t>
      </w:r>
      <w:r w:rsidR="00E64AF4" w:rsidRPr="00736C9A">
        <w:rPr>
          <w:rFonts w:ascii="Times New Roman" w:hAnsi="Times New Roman"/>
          <w:sz w:val="28"/>
          <w:szCs w:val="28"/>
        </w:rPr>
        <w:t xml:space="preserve"> сельского </w:t>
      </w:r>
    </w:p>
    <w:p w:rsidR="000576D5" w:rsidRPr="00736C9A" w:rsidRDefault="00E64AF4" w:rsidP="00736C9A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 xml:space="preserve">поселения </w:t>
      </w:r>
    </w:p>
    <w:p w:rsidR="000576D5" w:rsidRPr="00736C9A" w:rsidRDefault="009073DD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от</w:t>
      </w:r>
      <w:r w:rsidR="00E774E3">
        <w:rPr>
          <w:rFonts w:ascii="Times New Roman" w:hAnsi="Times New Roman"/>
          <w:sz w:val="28"/>
          <w:szCs w:val="28"/>
        </w:rPr>
        <w:t xml:space="preserve"> 19</w:t>
      </w:r>
      <w:r w:rsidR="002E5E3D">
        <w:rPr>
          <w:rFonts w:ascii="Times New Roman" w:hAnsi="Times New Roman"/>
          <w:sz w:val="28"/>
          <w:szCs w:val="28"/>
        </w:rPr>
        <w:t>.12</w:t>
      </w:r>
      <w:r w:rsidR="00F13475">
        <w:rPr>
          <w:rFonts w:ascii="Times New Roman" w:hAnsi="Times New Roman"/>
          <w:sz w:val="28"/>
          <w:szCs w:val="28"/>
        </w:rPr>
        <w:t>.2022</w:t>
      </w:r>
      <w:r w:rsidR="000A6747">
        <w:rPr>
          <w:rFonts w:ascii="Times New Roman" w:hAnsi="Times New Roman"/>
          <w:sz w:val="28"/>
          <w:szCs w:val="28"/>
        </w:rPr>
        <w:t xml:space="preserve">г. </w:t>
      </w:r>
      <w:r w:rsidRPr="00736C9A">
        <w:rPr>
          <w:rFonts w:ascii="Times New Roman" w:hAnsi="Times New Roman"/>
          <w:sz w:val="28"/>
          <w:szCs w:val="28"/>
        </w:rPr>
        <w:t xml:space="preserve"> №</w:t>
      </w:r>
      <w:r w:rsidR="002E5E3D">
        <w:rPr>
          <w:rFonts w:ascii="Times New Roman" w:hAnsi="Times New Roman"/>
          <w:sz w:val="28"/>
          <w:szCs w:val="28"/>
        </w:rPr>
        <w:t xml:space="preserve"> 62</w:t>
      </w:r>
    </w:p>
    <w:p w:rsidR="000576D5" w:rsidRPr="00736C9A" w:rsidRDefault="000576D5">
      <w:pPr>
        <w:jc w:val="right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ПРОГРАММА</w:t>
      </w: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D47F2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b/>
          <w:sz w:val="28"/>
          <w:szCs w:val="28"/>
        </w:rPr>
        <w:t xml:space="preserve"> </w:t>
      </w:r>
      <w:r w:rsidR="00736C9A" w:rsidRPr="00736C9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736C9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8486C">
        <w:rPr>
          <w:rFonts w:ascii="Times New Roman" w:hAnsi="Times New Roman"/>
          <w:b/>
          <w:sz w:val="28"/>
          <w:szCs w:val="28"/>
        </w:rPr>
        <w:t>Ежовского</w:t>
      </w:r>
      <w:r w:rsidR="00736C9A" w:rsidRPr="00736C9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D47F2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b/>
          <w:sz w:val="28"/>
          <w:szCs w:val="28"/>
        </w:rPr>
        <w:t xml:space="preserve"> на 202</w:t>
      </w:r>
      <w:r w:rsidR="00F13475">
        <w:rPr>
          <w:rFonts w:ascii="Times New Roman" w:hAnsi="Times New Roman"/>
          <w:b/>
          <w:sz w:val="28"/>
          <w:szCs w:val="28"/>
        </w:rPr>
        <w:t>3</w:t>
      </w:r>
      <w:r w:rsidRPr="00736C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76D5" w:rsidRPr="00736C9A" w:rsidRDefault="00057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 xml:space="preserve"> </w:t>
      </w:r>
      <w:r w:rsidR="00736C9A">
        <w:rPr>
          <w:rFonts w:ascii="Times New Roman" w:hAnsi="Times New Roman"/>
          <w:sz w:val="28"/>
        </w:rPr>
        <w:t xml:space="preserve">в сфере благоустройства </w:t>
      </w:r>
      <w:r w:rsidR="00736C9A" w:rsidRPr="00E64AF4">
        <w:rPr>
          <w:rFonts w:ascii="Times New Roman" w:hAnsi="Times New Roman"/>
          <w:sz w:val="28"/>
        </w:rPr>
        <w:t xml:space="preserve">на территории </w:t>
      </w:r>
      <w:r w:rsidR="00B8486C">
        <w:rPr>
          <w:rFonts w:ascii="Times New Roman" w:hAnsi="Times New Roman"/>
          <w:sz w:val="28"/>
        </w:rPr>
        <w:t>Ежовского</w:t>
      </w:r>
      <w:r w:rsidR="00736C9A">
        <w:rPr>
          <w:rFonts w:ascii="Times New Roman" w:hAnsi="Times New Roman"/>
          <w:sz w:val="28"/>
        </w:rPr>
        <w:t xml:space="preserve"> сельского поселения</w:t>
      </w:r>
      <w:r w:rsidR="00736C9A" w:rsidRPr="00736C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 xml:space="preserve"> на 202</w:t>
      </w:r>
      <w:r w:rsidR="00F13475">
        <w:rPr>
          <w:rFonts w:ascii="Times New Roman" w:hAnsi="Times New Roman"/>
          <w:sz w:val="28"/>
          <w:szCs w:val="28"/>
        </w:rPr>
        <w:t>3</w:t>
      </w:r>
      <w:r w:rsidRPr="00736C9A">
        <w:rPr>
          <w:rFonts w:ascii="Times New Roman" w:hAnsi="Times New Roman"/>
          <w:sz w:val="28"/>
          <w:szCs w:val="28"/>
        </w:rPr>
        <w:t xml:space="preserve"> год (далее - Программа профилактики) разработана для организации проведения в 202</w:t>
      </w:r>
      <w:r w:rsidR="00F13475">
        <w:rPr>
          <w:rFonts w:ascii="Times New Roman" w:hAnsi="Times New Roman"/>
          <w:sz w:val="28"/>
          <w:szCs w:val="28"/>
        </w:rPr>
        <w:t>3</w:t>
      </w:r>
      <w:r w:rsidRPr="00736C9A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8486C">
        <w:rPr>
          <w:rFonts w:ascii="Times New Roman" w:hAnsi="Times New Roman"/>
          <w:sz w:val="28"/>
        </w:rPr>
        <w:t>Ежовского</w:t>
      </w:r>
      <w:r w:rsidR="00736C9A">
        <w:rPr>
          <w:rFonts w:ascii="Times New Roman" w:hAnsi="Times New Roman"/>
          <w:sz w:val="28"/>
        </w:rPr>
        <w:t xml:space="preserve"> сельского поселения</w:t>
      </w:r>
      <w:r w:rsidR="00736C9A" w:rsidRPr="00736C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 w:rsidR="00F13475">
        <w:rPr>
          <w:rFonts w:ascii="Times New Roman" w:hAnsi="Times New Roman"/>
          <w:sz w:val="28"/>
          <w:szCs w:val="28"/>
        </w:rPr>
        <w:t>3</w:t>
      </w:r>
      <w:r w:rsidRPr="00736C9A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736C9A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736C9A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2. Аналитическая часть</w:t>
      </w:r>
    </w:p>
    <w:p w:rsidR="000576D5" w:rsidRPr="00736C9A" w:rsidRDefault="00736C9A">
      <w:pPr>
        <w:ind w:firstLine="709"/>
        <w:jc w:val="both"/>
        <w:rPr>
          <w:rFonts w:ascii="Times New Roman" w:hAnsi="Times New Roman"/>
          <w:color w:val="FB290D"/>
          <w:sz w:val="28"/>
          <w:szCs w:val="28"/>
        </w:rPr>
      </w:pPr>
      <w:r w:rsidRPr="00736C9A">
        <w:rPr>
          <w:rFonts w:ascii="Times New Roman" w:hAnsi="Times New Roman"/>
          <w:color w:val="FB290D"/>
          <w:sz w:val="28"/>
          <w:szCs w:val="28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 xml:space="preserve">Ранее муниципальный контроль </w:t>
      </w:r>
      <w:r w:rsidR="009073DD" w:rsidRPr="00736C9A">
        <w:rPr>
          <w:rFonts w:ascii="Times New Roman" w:hAnsi="Times New Roman"/>
          <w:sz w:val="28"/>
          <w:szCs w:val="28"/>
        </w:rPr>
        <w:t>в сфере благоустройства</w:t>
      </w:r>
      <w:r w:rsidR="00D47F20">
        <w:rPr>
          <w:rStyle w:val="1"/>
          <w:rFonts w:ascii="Times New Roman" w:hAnsi="Times New Roman"/>
          <w:sz w:val="28"/>
          <w:szCs w:val="28"/>
          <w:vertAlign w:val="superscript"/>
        </w:rPr>
        <w:t xml:space="preserve"> </w:t>
      </w:r>
      <w:r w:rsidR="009073DD" w:rsidRPr="00736C9A">
        <w:rPr>
          <w:rFonts w:ascii="Times New Roman" w:hAnsi="Times New Roman"/>
          <w:sz w:val="28"/>
          <w:szCs w:val="28"/>
        </w:rPr>
        <w:t xml:space="preserve"> на территории </w:t>
      </w:r>
      <w:r w:rsidR="00B8486C">
        <w:rPr>
          <w:rFonts w:ascii="Times New Roman" w:hAnsi="Times New Roman"/>
          <w:sz w:val="28"/>
          <w:szCs w:val="28"/>
        </w:rPr>
        <w:t>Ежовского</w:t>
      </w:r>
      <w:r w:rsidRPr="00736C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073DD" w:rsidRPr="00736C9A">
        <w:rPr>
          <w:rFonts w:ascii="Times New Roman" w:hAnsi="Times New Roman"/>
          <w:sz w:val="28"/>
          <w:szCs w:val="28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</w:t>
      </w:r>
      <w:r w:rsidR="009073DD" w:rsidRPr="00736C9A">
        <w:rPr>
          <w:rFonts w:ascii="Times New Roman" w:hAnsi="Times New Roman"/>
          <w:sz w:val="28"/>
          <w:szCs w:val="28"/>
        </w:rPr>
        <w:lastRenderedPageBreak/>
        <w:t>деятельности контрольного органа, охарактеризовать проблемы, на решение которых направлена программа профилактики</w:t>
      </w:r>
      <w:r w:rsidRPr="00736C9A">
        <w:rPr>
          <w:rFonts w:ascii="Times New Roman" w:hAnsi="Times New Roman"/>
          <w:sz w:val="28"/>
          <w:szCs w:val="28"/>
        </w:rPr>
        <w:t>.</w:t>
      </w:r>
    </w:p>
    <w:p w:rsidR="000576D5" w:rsidRPr="00736C9A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3. Цели и задачи реализации программы профилактики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3.1. Целями Программы профилактики являются: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3.2. Задачами Программы профилактики являются: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736C9A" w:rsidRDefault="000576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0"/>
        <w:gridCol w:w="3086"/>
        <w:gridCol w:w="2421"/>
      </w:tblGrid>
      <w:tr w:rsidR="000576D5" w:rsidRPr="00736C9A" w:rsidTr="00736C9A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576D5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057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D5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1 раз в год до 30 января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503725" w:rsidP="00687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736C9A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Климе</w:t>
            </w:r>
            <w:r w:rsidR="006877B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тьева Т.</w:t>
            </w:r>
            <w:r w:rsidR="006877B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6C9A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2E1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</w:t>
            </w:r>
            <w:r w:rsidRPr="00736C9A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Default="006877B5" w:rsidP="00736C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Климентьева Т.Н.</w:t>
            </w:r>
          </w:p>
        </w:tc>
      </w:tr>
      <w:tr w:rsidR="00736C9A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2E1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Default="006877B5" w:rsidP="00736C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Климентьева Т.Н.</w:t>
            </w:r>
          </w:p>
        </w:tc>
      </w:tr>
      <w:tr w:rsidR="000576D5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2E1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39607C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9073DD" w:rsidRPr="00736C9A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057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155365" w:rsidRPr="00155365" w:rsidRDefault="009073DD" w:rsidP="00155365">
      <w:pPr>
        <w:pStyle w:val="ConsPlusNormal"/>
        <w:ind w:firstLine="709"/>
        <w:jc w:val="both"/>
        <w:rPr>
          <w:sz w:val="28"/>
          <w:szCs w:val="24"/>
        </w:rPr>
      </w:pPr>
      <w:r w:rsidRPr="00736C9A">
        <w:rPr>
          <w:sz w:val="28"/>
          <w:szCs w:val="28"/>
        </w:rPr>
        <w:t>4.2</w:t>
      </w:r>
      <w:r w:rsidR="00155365" w:rsidRPr="00155365">
        <w:rPr>
          <w:szCs w:val="24"/>
        </w:rPr>
        <w:t xml:space="preserve"> </w:t>
      </w:r>
      <w:r w:rsidR="00155365" w:rsidRPr="00155365">
        <w:rPr>
          <w:sz w:val="28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1) порядка проведения контрольных мероприятий;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2) периодичности проведения контрольных мероприятий;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3) порядка принятия решений по итогам контрольных мероприятий;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4) порядка обжалования решений Контрольного органа.</w:t>
      </w:r>
    </w:p>
    <w:p w:rsidR="00155365" w:rsidRPr="00155365" w:rsidRDefault="00155365" w:rsidP="00155365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155365">
        <w:rPr>
          <w:rFonts w:ascii="Times New Roman" w:hAnsi="Times New Roman"/>
          <w:sz w:val="28"/>
          <w:szCs w:val="24"/>
        </w:rPr>
        <w:t xml:space="preserve"> Инспекторы осуществляют консультирование контролируемых лиц и их представителей:</w:t>
      </w:r>
    </w:p>
    <w:p w:rsidR="00155365" w:rsidRPr="00155365" w:rsidRDefault="00155365" w:rsidP="00155365">
      <w:pPr>
        <w:pStyle w:val="ConsPlusNormal"/>
        <w:ind w:firstLine="709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55365" w:rsidRPr="00155365" w:rsidRDefault="00155365" w:rsidP="00155365">
      <w:pPr>
        <w:pStyle w:val="ConsPlusNormal"/>
        <w:ind w:firstLine="709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155365">
        <w:rPr>
          <w:rStyle w:val="a8"/>
          <w:color w:val="FF0000"/>
          <w:sz w:val="22"/>
          <w:szCs w:val="24"/>
        </w:rPr>
        <w:t xml:space="preserve"> </w:t>
      </w:r>
      <w:r w:rsidRPr="00155365">
        <w:rPr>
          <w:sz w:val="28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55365" w:rsidRPr="00155365" w:rsidRDefault="00155365" w:rsidP="0015536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155365">
        <w:rPr>
          <w:rFonts w:ascii="Times New Roman" w:hAnsi="Times New Roman"/>
          <w:sz w:val="28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55365" w:rsidRPr="00155365" w:rsidRDefault="00155365" w:rsidP="0015536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155365">
        <w:rPr>
          <w:rFonts w:ascii="Times New Roman" w:hAnsi="Times New Roman"/>
          <w:sz w:val="28"/>
          <w:szCs w:val="24"/>
        </w:rPr>
        <w:t>Время разговора по телефону не должно превышать 10 минут.</w:t>
      </w:r>
    </w:p>
    <w:p w:rsidR="00155365" w:rsidRPr="00155365" w:rsidRDefault="00155365" w:rsidP="00155365">
      <w:pPr>
        <w:pStyle w:val="ConsPlusNormal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155365">
        <w:rPr>
          <w:sz w:val="28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55365" w:rsidRPr="00155365" w:rsidRDefault="00155365" w:rsidP="00155365">
      <w:pPr>
        <w:pStyle w:val="ConsPlusNormal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155365">
        <w:rPr>
          <w:sz w:val="28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0576D5" w:rsidRPr="00DC5989" w:rsidRDefault="00155365" w:rsidP="00DC5989">
      <w:pPr>
        <w:pStyle w:val="ConsPlusNormal"/>
        <w:ind w:firstLine="709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1) порядок обжалования решений Контрольного органа.</w:t>
      </w:r>
    </w:p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 xml:space="preserve">5. Показатели результативности и эффективности </w:t>
      </w:r>
      <w:r w:rsidRPr="00736C9A">
        <w:rPr>
          <w:rFonts w:ascii="Times New Roman" w:hAnsi="Times New Roman"/>
          <w:sz w:val="28"/>
          <w:szCs w:val="28"/>
        </w:rPr>
        <w:br/>
      </w:r>
      <w:r w:rsidRPr="00736C9A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0576D5" w:rsidRPr="00736C9A" w:rsidRDefault="000576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1F7" w:rsidRPr="00F371F7" w:rsidRDefault="009073DD" w:rsidP="00F371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371F7" w:rsidRPr="009325C3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1.Ключевые показатели и их целевые значения: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устраненных нарушений из числа выявленных нарушений обязательных требований - 70%.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отмененных результатов контрольных мероприятий - 0%.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  <w:shd w:val="clear" w:color="auto" w:fill="F1C100"/>
        </w:rPr>
      </w:pP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2. Индикативные показатели: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проведенных плановых контрольных мероприятий;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проведенных внеплановых контрольных мероприятий;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поступивших возражений в отношении акта контрольного мероприятия;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выданных предписаний об устранении нарушений обязательных требований;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устраненных нарушений обязательных требований.</w:t>
      </w:r>
    </w:p>
    <w:p w:rsidR="000576D5" w:rsidRPr="00F371F7" w:rsidRDefault="000576D5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sectPr w:rsidR="000576D5" w:rsidRPr="00F371F7" w:rsidSect="000A674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18" w:rsidRDefault="00373018">
      <w:pPr>
        <w:spacing w:line="240" w:lineRule="auto"/>
      </w:pPr>
      <w:r>
        <w:separator/>
      </w:r>
    </w:p>
  </w:endnote>
  <w:endnote w:type="continuationSeparator" w:id="1">
    <w:p w:rsidR="00373018" w:rsidRDefault="00373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18" w:rsidRDefault="00373018">
      <w:pPr>
        <w:spacing w:line="240" w:lineRule="auto"/>
      </w:pPr>
      <w:r>
        <w:separator/>
      </w:r>
    </w:p>
  </w:footnote>
  <w:footnote w:type="continuationSeparator" w:id="1">
    <w:p w:rsidR="00373018" w:rsidRDefault="003730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32331"/>
    <w:rsid w:val="00044A2E"/>
    <w:rsid w:val="000576D5"/>
    <w:rsid w:val="000A6747"/>
    <w:rsid w:val="00111AF1"/>
    <w:rsid w:val="00155365"/>
    <w:rsid w:val="00183F19"/>
    <w:rsid w:val="001E66EF"/>
    <w:rsid w:val="002931DF"/>
    <w:rsid w:val="002E13A4"/>
    <w:rsid w:val="002E5E3D"/>
    <w:rsid w:val="0031327F"/>
    <w:rsid w:val="00373018"/>
    <w:rsid w:val="0039607C"/>
    <w:rsid w:val="00472674"/>
    <w:rsid w:val="004E0214"/>
    <w:rsid w:val="00503725"/>
    <w:rsid w:val="00543EA5"/>
    <w:rsid w:val="00623066"/>
    <w:rsid w:val="006877B5"/>
    <w:rsid w:val="00736C9A"/>
    <w:rsid w:val="00816951"/>
    <w:rsid w:val="009073DD"/>
    <w:rsid w:val="00926273"/>
    <w:rsid w:val="00A02A86"/>
    <w:rsid w:val="00A8723C"/>
    <w:rsid w:val="00AB4380"/>
    <w:rsid w:val="00B30AF3"/>
    <w:rsid w:val="00B3553C"/>
    <w:rsid w:val="00B8486C"/>
    <w:rsid w:val="00B949D1"/>
    <w:rsid w:val="00C16AC5"/>
    <w:rsid w:val="00C84274"/>
    <w:rsid w:val="00CF2E57"/>
    <w:rsid w:val="00D47F20"/>
    <w:rsid w:val="00DA3FBF"/>
    <w:rsid w:val="00DB2156"/>
    <w:rsid w:val="00DC5989"/>
    <w:rsid w:val="00E64AF4"/>
    <w:rsid w:val="00E774E3"/>
    <w:rsid w:val="00F0050B"/>
    <w:rsid w:val="00F13475"/>
    <w:rsid w:val="00F3473A"/>
    <w:rsid w:val="00F371F7"/>
    <w:rsid w:val="00F634C5"/>
    <w:rsid w:val="00F9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15536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15536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15536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15536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15536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155365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24</cp:revision>
  <cp:lastPrinted>2021-09-27T09:41:00Z</cp:lastPrinted>
  <dcterms:created xsi:type="dcterms:W3CDTF">2021-09-24T11:59:00Z</dcterms:created>
  <dcterms:modified xsi:type="dcterms:W3CDTF">2022-12-14T11:41:00Z</dcterms:modified>
</cp:coreProperties>
</file>