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АДМИНИСТРАЦИЯ </w:t>
      </w:r>
    </w:p>
    <w:p w:rsidR="00C15E61" w:rsidRPr="00DD459C" w:rsidRDefault="004553F4" w:rsidP="00C15E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СЕЛЬСКОЕ ПОСЕЛЕНИЕ</w:t>
      </w: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КИКВИДЗЕНСКОГО МУНИЦИПАЛЬНОГО РАЙЦОНА </w:t>
      </w: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ВОЛГОГРАДСКОЙ ОБЛАСТИ</w:t>
      </w: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</w:p>
    <w:p w:rsidR="00C15E61" w:rsidRPr="00DD459C" w:rsidRDefault="00C15E61" w:rsidP="00C15E61">
      <w:pPr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П О С Т А Н О В Л Е Н И Е</w:t>
      </w:r>
    </w:p>
    <w:p w:rsidR="00C15E61" w:rsidRPr="00DD459C" w:rsidRDefault="00C15E61" w:rsidP="00C15E61">
      <w:pPr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    </w:t>
      </w:r>
    </w:p>
    <w:p w:rsidR="00C15E61" w:rsidRPr="00DD459C" w:rsidRDefault="00DD5F9C" w:rsidP="00C15E61">
      <w:pPr>
        <w:rPr>
          <w:rStyle w:val="a8"/>
          <w:rFonts w:ascii="Times New Roman" w:hAnsi="Times New Roman"/>
          <w:bCs w:val="0"/>
          <w:szCs w:val="24"/>
        </w:rPr>
      </w:pPr>
      <w:r w:rsidRPr="00DD459C">
        <w:rPr>
          <w:rFonts w:ascii="Times New Roman" w:hAnsi="Times New Roman"/>
          <w:szCs w:val="24"/>
        </w:rPr>
        <w:t>О</w:t>
      </w:r>
      <w:r w:rsidR="00C15E61" w:rsidRPr="00DD459C">
        <w:rPr>
          <w:rFonts w:ascii="Times New Roman" w:hAnsi="Times New Roman"/>
          <w:szCs w:val="24"/>
        </w:rPr>
        <w:t>т</w:t>
      </w:r>
      <w:r w:rsidR="00AD641B">
        <w:rPr>
          <w:rFonts w:ascii="Times New Roman" w:hAnsi="Times New Roman"/>
          <w:szCs w:val="24"/>
        </w:rPr>
        <w:t xml:space="preserve"> </w:t>
      </w:r>
      <w:r w:rsidR="00DA157E">
        <w:rPr>
          <w:rFonts w:ascii="Times New Roman" w:hAnsi="Times New Roman"/>
          <w:szCs w:val="24"/>
        </w:rPr>
        <w:t>19.</w:t>
      </w:r>
      <w:r w:rsidR="00AD641B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.</w:t>
      </w:r>
      <w:r w:rsidR="008F42A9">
        <w:rPr>
          <w:rFonts w:ascii="Times New Roman" w:hAnsi="Times New Roman"/>
          <w:szCs w:val="24"/>
        </w:rPr>
        <w:t>2022</w:t>
      </w:r>
      <w:r w:rsidR="00C15E61" w:rsidRPr="00DD459C">
        <w:rPr>
          <w:rFonts w:ascii="Times New Roman" w:hAnsi="Times New Roman"/>
          <w:szCs w:val="24"/>
        </w:rPr>
        <w:t xml:space="preserve"> г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№  </w:t>
      </w:r>
      <w:r w:rsidR="00AD641B">
        <w:rPr>
          <w:rFonts w:ascii="Times New Roman" w:hAnsi="Times New Roman"/>
          <w:szCs w:val="24"/>
        </w:rPr>
        <w:t>63</w:t>
      </w:r>
    </w:p>
    <w:p w:rsidR="000576D5" w:rsidRPr="00DD459C" w:rsidRDefault="000576D5" w:rsidP="00C15E61">
      <w:pPr>
        <w:pStyle w:val="5"/>
        <w:rPr>
          <w:rFonts w:ascii="Times New Roman" w:hAnsi="Times New Roman"/>
          <w:sz w:val="24"/>
          <w:szCs w:val="24"/>
        </w:rPr>
      </w:pPr>
    </w:p>
    <w:p w:rsidR="000576D5" w:rsidRPr="00DD459C" w:rsidRDefault="009073DD" w:rsidP="00C15E6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553F4">
        <w:rPr>
          <w:rFonts w:ascii="Times New Roman" w:hAnsi="Times New Roman"/>
          <w:szCs w:val="24"/>
        </w:rPr>
        <w:t xml:space="preserve"> </w:t>
      </w:r>
      <w:r w:rsidR="00C15E61"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</w:t>
      </w:r>
      <w:r w:rsidRPr="00DD459C">
        <w:rPr>
          <w:rFonts w:ascii="Times New Roman" w:hAnsi="Times New Roman"/>
          <w:szCs w:val="24"/>
        </w:rPr>
        <w:t xml:space="preserve"> на 202</w:t>
      </w:r>
      <w:r w:rsidR="008F42A9">
        <w:rPr>
          <w:rFonts w:ascii="Times New Roman" w:hAnsi="Times New Roman"/>
          <w:szCs w:val="24"/>
        </w:rPr>
        <w:t>3</w:t>
      </w:r>
      <w:r w:rsidRPr="00DD459C">
        <w:rPr>
          <w:rFonts w:ascii="Times New Roman" w:hAnsi="Times New Roman"/>
          <w:szCs w:val="24"/>
        </w:rPr>
        <w:t xml:space="preserve"> год </w:t>
      </w:r>
    </w:p>
    <w:p w:rsidR="000576D5" w:rsidRPr="00DD459C" w:rsidRDefault="000576D5">
      <w:pPr>
        <w:ind w:right="3544"/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 Киквидзенского муниципального района Волгоградской области</w:t>
      </w:r>
      <w:r w:rsidRPr="00DD459C">
        <w:rPr>
          <w:rFonts w:ascii="Times New Roman" w:hAnsi="Times New Roman"/>
          <w:szCs w:val="24"/>
        </w:rPr>
        <w:t xml:space="preserve">, администрация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 Киквидзенского муниципального района Волгоградской области </w:t>
      </w:r>
      <w:r w:rsidRPr="00DD459C">
        <w:rPr>
          <w:rFonts w:ascii="Times New Roman" w:hAnsi="Times New Roman"/>
          <w:szCs w:val="24"/>
        </w:rPr>
        <w:t xml:space="preserve"> п о с т а н о в л я е т:</w:t>
      </w:r>
    </w:p>
    <w:p w:rsidR="000576D5" w:rsidRPr="00DD459C" w:rsidRDefault="000576D5">
      <w:pPr>
        <w:rPr>
          <w:rFonts w:ascii="Times New Roman" w:hAnsi="Times New Roman"/>
          <w:szCs w:val="24"/>
        </w:rPr>
      </w:pPr>
    </w:p>
    <w:p w:rsidR="000576D5" w:rsidRPr="00DD459C" w:rsidRDefault="009073DD" w:rsidP="00C15E6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F939E1" w:rsidRPr="00DD459C">
        <w:rPr>
          <w:rFonts w:ascii="Times New Roman" w:hAnsi="Times New Roman"/>
          <w:szCs w:val="24"/>
        </w:rPr>
        <w:t xml:space="preserve"> </w:t>
      </w:r>
      <w:r w:rsidR="00C15E61"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C15E61" w:rsidRPr="00DD459C">
        <w:rPr>
          <w:rFonts w:ascii="Times New Roman" w:hAnsi="Times New Roman"/>
          <w:szCs w:val="24"/>
        </w:rPr>
        <w:t xml:space="preserve"> сельского поселения </w:t>
      </w:r>
      <w:r w:rsidRPr="00DD459C">
        <w:rPr>
          <w:rFonts w:ascii="Times New Roman" w:hAnsi="Times New Roman"/>
          <w:szCs w:val="24"/>
        </w:rPr>
        <w:t>на 202</w:t>
      </w:r>
      <w:r w:rsidR="008F42A9">
        <w:rPr>
          <w:rFonts w:ascii="Times New Roman" w:hAnsi="Times New Roman"/>
          <w:szCs w:val="24"/>
        </w:rPr>
        <w:t>3</w:t>
      </w:r>
      <w:r w:rsidRPr="00DD459C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DD459C" w:rsidRDefault="009073DD" w:rsidP="00C15E61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2. Контроль за исполнением настоящего постановления возложить на </w:t>
      </w:r>
      <w:r w:rsidR="00F939E1" w:rsidRPr="00DD459C">
        <w:rPr>
          <w:rFonts w:ascii="Times New Roman" w:hAnsi="Times New Roman"/>
          <w:szCs w:val="24"/>
        </w:rPr>
        <w:t xml:space="preserve">главу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</w:t>
      </w:r>
      <w:r w:rsidRPr="00DD459C">
        <w:rPr>
          <w:rFonts w:ascii="Times New Roman" w:hAnsi="Times New Roman"/>
          <w:szCs w:val="24"/>
        </w:rPr>
        <w:t>.</w:t>
      </w:r>
    </w:p>
    <w:p w:rsidR="000576D5" w:rsidRPr="00DD459C" w:rsidRDefault="009073DD" w:rsidP="00C15E61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 Настоящее постановление вступает в силу с 1 января 202</w:t>
      </w:r>
      <w:r w:rsidR="008F42A9">
        <w:rPr>
          <w:rFonts w:ascii="Times New Roman" w:hAnsi="Times New Roman"/>
          <w:szCs w:val="24"/>
        </w:rPr>
        <w:t>3</w:t>
      </w:r>
      <w:r w:rsidRPr="00DD459C">
        <w:rPr>
          <w:rFonts w:ascii="Times New Roman" w:hAnsi="Times New Roman"/>
          <w:szCs w:val="24"/>
        </w:rPr>
        <w:t xml:space="preserve"> г. </w:t>
      </w:r>
    </w:p>
    <w:p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33797A" w:rsidRDefault="0033797A">
      <w:pPr>
        <w:ind w:firstLine="709"/>
        <w:jc w:val="both"/>
        <w:rPr>
          <w:rFonts w:ascii="Times New Roman" w:hAnsi="Times New Roman"/>
          <w:szCs w:val="24"/>
        </w:rPr>
      </w:pPr>
    </w:p>
    <w:p w:rsidR="00DD5F9C" w:rsidRPr="00DD459C" w:rsidRDefault="00DD5F9C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9073DD" w:rsidP="00F939E1">
      <w:pPr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Глава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          </w:t>
      </w:r>
      <w:r w:rsidR="0033797A">
        <w:rPr>
          <w:rFonts w:ascii="Times New Roman" w:hAnsi="Times New Roman"/>
          <w:szCs w:val="24"/>
        </w:rPr>
        <w:t xml:space="preserve">                     </w:t>
      </w:r>
      <w:r w:rsidR="00F939E1" w:rsidRPr="00DD459C">
        <w:rPr>
          <w:rFonts w:ascii="Times New Roman" w:hAnsi="Times New Roman"/>
          <w:szCs w:val="24"/>
        </w:rPr>
        <w:t xml:space="preserve">               </w:t>
      </w:r>
      <w:r w:rsidR="0033797A">
        <w:rPr>
          <w:rFonts w:ascii="Times New Roman" w:hAnsi="Times New Roman"/>
          <w:szCs w:val="24"/>
        </w:rPr>
        <w:t>Н.И. Кравцова</w:t>
      </w:r>
    </w:p>
    <w:p w:rsidR="000576D5" w:rsidRPr="00DD459C" w:rsidRDefault="000576D5">
      <w:pPr>
        <w:rPr>
          <w:rFonts w:ascii="Times New Roman" w:hAnsi="Times New Roman"/>
          <w:szCs w:val="24"/>
        </w:rPr>
      </w:pPr>
    </w:p>
    <w:p w:rsidR="000576D5" w:rsidRPr="00DD459C" w:rsidRDefault="009073DD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br w:type="page"/>
      </w:r>
      <w:r w:rsidRPr="00DD459C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DD459C" w:rsidRDefault="009073DD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к постановлению администрации</w:t>
      </w:r>
    </w:p>
    <w:p w:rsidR="00F939E1" w:rsidRPr="00DD459C" w:rsidRDefault="004553F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</w:t>
      </w:r>
    </w:p>
    <w:p w:rsidR="000576D5" w:rsidRPr="00DD459C" w:rsidRDefault="00F939E1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Киквидзенского муниципального района</w:t>
      </w:r>
    </w:p>
    <w:p w:rsidR="00F939E1" w:rsidRPr="00DD459C" w:rsidRDefault="00F939E1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Волгоградской области</w:t>
      </w:r>
    </w:p>
    <w:p w:rsidR="000576D5" w:rsidRPr="00DD459C" w:rsidRDefault="009073DD">
      <w:pPr>
        <w:jc w:val="right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 xml:space="preserve">от </w:t>
      </w:r>
      <w:r w:rsidR="00DA157E">
        <w:rPr>
          <w:rFonts w:ascii="Times New Roman" w:hAnsi="Times New Roman"/>
          <w:szCs w:val="24"/>
        </w:rPr>
        <w:t>19</w:t>
      </w:r>
      <w:r w:rsidR="00AD641B">
        <w:rPr>
          <w:rFonts w:ascii="Times New Roman" w:hAnsi="Times New Roman"/>
          <w:szCs w:val="24"/>
        </w:rPr>
        <w:t>.12</w:t>
      </w:r>
      <w:r w:rsidR="00DD5F9C">
        <w:rPr>
          <w:rFonts w:ascii="Times New Roman" w:hAnsi="Times New Roman"/>
          <w:szCs w:val="24"/>
        </w:rPr>
        <w:t>.202</w:t>
      </w:r>
      <w:r w:rsidR="008F42A9">
        <w:rPr>
          <w:rFonts w:ascii="Times New Roman" w:hAnsi="Times New Roman"/>
          <w:szCs w:val="24"/>
        </w:rPr>
        <w:t>2</w:t>
      </w:r>
      <w:r w:rsidR="00DD5F9C">
        <w:rPr>
          <w:rFonts w:ascii="Times New Roman" w:hAnsi="Times New Roman"/>
          <w:szCs w:val="24"/>
        </w:rPr>
        <w:t>г.</w:t>
      </w:r>
      <w:r w:rsidRPr="00DD459C">
        <w:rPr>
          <w:rFonts w:ascii="Times New Roman" w:hAnsi="Times New Roman"/>
          <w:szCs w:val="24"/>
        </w:rPr>
        <w:t xml:space="preserve"> №</w:t>
      </w:r>
      <w:r w:rsidR="00AD641B">
        <w:rPr>
          <w:rFonts w:ascii="Times New Roman" w:hAnsi="Times New Roman"/>
          <w:szCs w:val="24"/>
        </w:rPr>
        <w:t xml:space="preserve"> 63</w:t>
      </w:r>
    </w:p>
    <w:p w:rsidR="000576D5" w:rsidRPr="00DD459C" w:rsidRDefault="000576D5">
      <w:pPr>
        <w:jc w:val="right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ПРОГРАММА</w:t>
      </w: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F939E1" w:rsidRPr="00DD459C">
        <w:rPr>
          <w:rFonts w:ascii="Times New Roman" w:hAnsi="Times New Roman"/>
          <w:b/>
          <w:szCs w:val="24"/>
        </w:rPr>
        <w:t xml:space="preserve"> </w:t>
      </w:r>
      <w:r w:rsidR="00F939E1" w:rsidRPr="00DD459C">
        <w:rPr>
          <w:rFonts w:ascii="Times New Roman" w:eastAsia="Calibri" w:hAnsi="Times New Roman"/>
          <w:b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="00F939E1" w:rsidRPr="00DD459C">
        <w:rPr>
          <w:rFonts w:ascii="Times New Roman" w:hAnsi="Times New Roman"/>
          <w:b/>
          <w:szCs w:val="24"/>
        </w:rPr>
        <w:t xml:space="preserve"> на территории </w:t>
      </w:r>
      <w:r w:rsidR="004553F4">
        <w:rPr>
          <w:rFonts w:ascii="Times New Roman" w:hAnsi="Times New Roman"/>
          <w:b/>
          <w:szCs w:val="24"/>
        </w:rPr>
        <w:t>Ежовского</w:t>
      </w:r>
      <w:r w:rsidR="00F939E1" w:rsidRPr="00DD459C">
        <w:rPr>
          <w:rFonts w:ascii="Times New Roman" w:hAnsi="Times New Roman"/>
          <w:b/>
          <w:szCs w:val="24"/>
        </w:rPr>
        <w:t xml:space="preserve"> сельского поселени</w:t>
      </w:r>
      <w:r w:rsidRPr="00DD459C">
        <w:rPr>
          <w:rFonts w:ascii="Times New Roman" w:hAnsi="Times New Roman"/>
          <w:b/>
          <w:szCs w:val="24"/>
        </w:rPr>
        <w:t xml:space="preserve"> на 202</w:t>
      </w:r>
      <w:r w:rsidR="008F42A9">
        <w:rPr>
          <w:rFonts w:ascii="Times New Roman" w:hAnsi="Times New Roman"/>
          <w:b/>
          <w:szCs w:val="24"/>
        </w:rPr>
        <w:t>3</w:t>
      </w:r>
      <w:r w:rsidRPr="00DD459C">
        <w:rPr>
          <w:rFonts w:ascii="Times New Roman" w:hAnsi="Times New Roman"/>
          <w:b/>
          <w:szCs w:val="24"/>
        </w:rPr>
        <w:t xml:space="preserve"> год</w:t>
      </w:r>
    </w:p>
    <w:p w:rsidR="000576D5" w:rsidRPr="00DD459C" w:rsidRDefault="000576D5">
      <w:pPr>
        <w:jc w:val="center"/>
        <w:rPr>
          <w:rFonts w:ascii="Times New Roman" w:hAnsi="Times New Roman"/>
          <w:b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1. Общие положения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F939E1" w:rsidRPr="00DD459C">
        <w:rPr>
          <w:rFonts w:ascii="Times New Roman" w:hAnsi="Times New Roman"/>
          <w:szCs w:val="24"/>
        </w:rPr>
        <w:t xml:space="preserve"> </w:t>
      </w:r>
      <w:r w:rsidR="00F939E1" w:rsidRPr="00DD459C">
        <w:rPr>
          <w:rFonts w:ascii="Times New Roman" w:eastAsia="Calibri" w:hAnsi="Times New Roman"/>
          <w:szCs w:val="24"/>
        </w:rPr>
        <w:t>(надзора) на автомобильном транспорте, городском наземном электрическом транспорте и в дорожном хозяйстве</w:t>
      </w:r>
      <w:r w:rsidR="00F939E1"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</w:t>
      </w:r>
      <w:r w:rsidRPr="00DD459C">
        <w:rPr>
          <w:rFonts w:ascii="Times New Roman" w:hAnsi="Times New Roman"/>
          <w:szCs w:val="24"/>
        </w:rPr>
        <w:t xml:space="preserve"> на 202</w:t>
      </w:r>
      <w:r w:rsidR="008F42A9">
        <w:rPr>
          <w:rFonts w:ascii="Times New Roman" w:hAnsi="Times New Roman"/>
          <w:szCs w:val="24"/>
        </w:rPr>
        <w:t>3</w:t>
      </w:r>
      <w:r w:rsidRPr="00DD459C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8F42A9">
        <w:rPr>
          <w:rFonts w:ascii="Times New Roman" w:hAnsi="Times New Roman"/>
          <w:szCs w:val="24"/>
        </w:rPr>
        <w:t>3</w:t>
      </w:r>
      <w:r w:rsidRPr="00DD459C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</w:t>
      </w:r>
      <w:r w:rsidRPr="00DD459C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1.2. Программа профилактики реализуется в 202</w:t>
      </w:r>
      <w:r w:rsidR="008F42A9">
        <w:rPr>
          <w:rFonts w:ascii="Times New Roman" w:hAnsi="Times New Roman"/>
          <w:szCs w:val="24"/>
        </w:rPr>
        <w:t>3</w:t>
      </w:r>
      <w:r w:rsidRPr="00DD459C">
        <w:rPr>
          <w:rFonts w:ascii="Times New Roman" w:hAnsi="Times New Roman"/>
          <w:szCs w:val="24"/>
        </w:rPr>
        <w:t xml:space="preserve"> году и состоит из </w:t>
      </w:r>
      <w:r w:rsidRPr="00DD459C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DD459C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2. Аналитическая часть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DD459C">
        <w:rPr>
          <w:rFonts w:ascii="Times New Roman" w:hAnsi="Times New Roman"/>
          <w:szCs w:val="24"/>
        </w:rPr>
        <w:t xml:space="preserve">Ранее муниципальный контроль </w:t>
      </w:r>
      <w:r w:rsidRPr="00DD459C">
        <w:rPr>
          <w:rStyle w:val="1"/>
          <w:rFonts w:ascii="Times New Roman" w:hAnsi="Times New Roman"/>
          <w:szCs w:val="24"/>
        </w:rPr>
        <w:t xml:space="preserve"> на автомобильном транспорте, городском наземном электрическом транспорте и дорожном хозяйстве</w:t>
      </w:r>
      <w:r w:rsidRPr="00DD459C">
        <w:rPr>
          <w:rFonts w:ascii="Times New Roman" w:hAnsi="Times New Roman"/>
          <w:szCs w:val="24"/>
        </w:rPr>
        <w:t xml:space="preserve"> на территории </w:t>
      </w:r>
      <w:r w:rsidR="004553F4">
        <w:rPr>
          <w:rFonts w:ascii="Times New Roman" w:hAnsi="Times New Roman"/>
          <w:szCs w:val="24"/>
        </w:rPr>
        <w:t>Ежовского</w:t>
      </w:r>
      <w:r w:rsidR="00F939E1" w:rsidRPr="00DD459C">
        <w:rPr>
          <w:rFonts w:ascii="Times New Roman" w:hAnsi="Times New Roman"/>
          <w:szCs w:val="24"/>
        </w:rPr>
        <w:t xml:space="preserve"> сельского поселения </w:t>
      </w:r>
      <w:r w:rsidRPr="00DD459C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DD459C">
        <w:rPr>
          <w:rFonts w:ascii="Times New Roman" w:hAnsi="Times New Roman"/>
          <w:i/>
          <w:szCs w:val="24"/>
        </w:rPr>
        <w:t>.</w:t>
      </w:r>
    </w:p>
    <w:p w:rsidR="000576D5" w:rsidRPr="00DD459C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70"/>
        <w:gridCol w:w="3086"/>
        <w:gridCol w:w="2421"/>
      </w:tblGrid>
      <w:tr w:rsidR="000576D5" w:rsidRPr="00DD459C" w:rsidTr="00DD459C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 w:rsidP="00F939E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 w:rsidP="00F939E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D459C" w:rsidRDefault="00F939E1" w:rsidP="0004738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 w:rsidR="00047381"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1460CF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  <w:tr w:rsidR="007B4095" w:rsidRPr="00DD459C" w:rsidTr="00DD45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>
            <w:pPr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D459C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4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95" w:rsidRPr="00DD459C" w:rsidRDefault="007B4095" w:rsidP="00D24B21">
            <w:pPr>
              <w:jc w:val="center"/>
              <w:rPr>
                <w:rFonts w:ascii="Times New Roman" w:hAnsi="Times New Roman"/>
                <w:szCs w:val="24"/>
              </w:rPr>
            </w:pPr>
            <w:r w:rsidRPr="00DD459C">
              <w:rPr>
                <w:rFonts w:ascii="Times New Roman" w:hAnsi="Times New Roman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Cs w:val="24"/>
              </w:rPr>
              <w:t>Кутнякова О.Н.</w:t>
            </w:r>
          </w:p>
        </w:tc>
      </w:tr>
    </w:tbl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DD459C" w:rsidRPr="00DD459C" w:rsidRDefault="009073DD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 xml:space="preserve">4.2. </w:t>
      </w:r>
      <w:r w:rsidR="00DD459C" w:rsidRPr="00DD459C">
        <w:rPr>
          <w:szCs w:val="24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t>1) порядка проведения контрольных мероприятий;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lastRenderedPageBreak/>
        <w:t>2) периодичности проведения контрольных мероприятий;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t>3) порядка принятия решений по итогам контрольных мероприятий;</w:t>
      </w:r>
    </w:p>
    <w:p w:rsidR="00DD459C" w:rsidRPr="00DD459C" w:rsidRDefault="00DD459C" w:rsidP="00DD459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D459C">
        <w:rPr>
          <w:szCs w:val="24"/>
        </w:rPr>
        <w:t>4) порядка обжалования решений Контрольного органа.</w:t>
      </w:r>
    </w:p>
    <w:p w:rsidR="00DD459C" w:rsidRPr="00DD459C" w:rsidRDefault="00DD459C" w:rsidP="00DD459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59C">
        <w:rPr>
          <w:rFonts w:ascii="Times New Roman" w:hAnsi="Times New Roman"/>
          <w:sz w:val="24"/>
          <w:szCs w:val="24"/>
        </w:rPr>
        <w:t>3.3.2. Инспекторы осуществляют консультирование контролируемых лиц и их представителей: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D459C" w:rsidRPr="00DD459C" w:rsidRDefault="00DD459C" w:rsidP="00DD459C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D459C" w:rsidRPr="00DD459C" w:rsidRDefault="00DD459C" w:rsidP="00DD459C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1) порядок обжалования решений Контрольного органа.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459C">
          <w:rPr>
            <w:szCs w:val="24"/>
          </w:rPr>
          <w:t>законом</w:t>
        </w:r>
      </w:hyperlink>
      <w:r w:rsidRPr="00DD459C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DD459C" w:rsidRPr="00DD459C" w:rsidRDefault="00DD459C" w:rsidP="00DD459C">
      <w:pPr>
        <w:pStyle w:val="ConsPlusNormal"/>
        <w:ind w:firstLine="709"/>
        <w:jc w:val="both"/>
        <w:rPr>
          <w:szCs w:val="24"/>
        </w:rPr>
      </w:pPr>
      <w:r w:rsidRPr="00DD459C">
        <w:rPr>
          <w:szCs w:val="24"/>
        </w:rPr>
        <w:t>3.3.7. Контрольный орган осуществляет учет проведенных консультирований.</w:t>
      </w: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jc w:val="center"/>
        <w:rPr>
          <w:rFonts w:ascii="Times New Roman" w:hAnsi="Times New Roman"/>
          <w:b/>
          <w:szCs w:val="24"/>
        </w:rPr>
      </w:pPr>
      <w:r w:rsidRPr="00DD459C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DD459C">
        <w:rPr>
          <w:rFonts w:ascii="Times New Roman" w:hAnsi="Times New Roman"/>
          <w:szCs w:val="24"/>
        </w:rPr>
        <w:br/>
      </w:r>
      <w:r w:rsidRPr="00DD459C">
        <w:rPr>
          <w:rFonts w:ascii="Times New Roman" w:hAnsi="Times New Roman"/>
          <w:b/>
          <w:szCs w:val="24"/>
        </w:rPr>
        <w:t>Программы профилактики</w:t>
      </w: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DD459C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1.Ключевые показатели и их целевые значения: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отмененных результатов контрольных мероприятий - 0%.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</w:rPr>
      </w:pPr>
      <w:r w:rsidRPr="005C28A1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36FE3" w:rsidRPr="005C28A1" w:rsidRDefault="00636FE3" w:rsidP="00636FE3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2. Индикативные показатели:</w:t>
      </w:r>
    </w:p>
    <w:p w:rsidR="00636FE3" w:rsidRPr="005C28A1" w:rsidRDefault="00636FE3" w:rsidP="00636FE3">
      <w:pPr>
        <w:pStyle w:val="ConsPlusNormal"/>
        <w:ind w:firstLine="567"/>
        <w:jc w:val="both"/>
        <w:rPr>
          <w:szCs w:val="24"/>
        </w:rPr>
      </w:pPr>
      <w:r w:rsidRPr="005C28A1">
        <w:rPr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C267ED">
        <w:rPr>
          <w:spacing w:val="2"/>
          <w:szCs w:val="24"/>
        </w:rPr>
        <w:t xml:space="preserve">в границах населенных пунктов </w:t>
      </w:r>
      <w:r w:rsidR="004553F4">
        <w:rPr>
          <w:spacing w:val="2"/>
          <w:szCs w:val="24"/>
        </w:rPr>
        <w:t>Ежовского</w:t>
      </w:r>
      <w:r w:rsidRPr="00C267ED">
        <w:rPr>
          <w:spacing w:val="2"/>
          <w:szCs w:val="24"/>
        </w:rPr>
        <w:t xml:space="preserve"> сельского поселения Киквидзенского муниципального района Волгоградской области</w:t>
      </w:r>
      <w:r w:rsidRPr="005C28A1">
        <w:rPr>
          <w:color w:val="000000"/>
          <w:szCs w:val="24"/>
        </w:rPr>
        <w:t xml:space="preserve"> </w:t>
      </w:r>
      <w:r w:rsidRPr="005C28A1">
        <w:rPr>
          <w:szCs w:val="24"/>
        </w:rPr>
        <w:t>устанавливаются следующие индикативные показатели: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lastRenderedPageBreak/>
        <w:t>количество проведенных плановых контрольных мероприятий;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проведенных внеплановых контрольных мероприятий;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поступивших возражений в отношении акта контрольного мероприятия;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выданных предписаний об устранении нарушений обязательных требований;</w:t>
      </w:r>
    </w:p>
    <w:p w:rsidR="00636FE3" w:rsidRPr="005C28A1" w:rsidRDefault="00636FE3" w:rsidP="00636FE3">
      <w:pPr>
        <w:ind w:firstLine="567"/>
        <w:jc w:val="both"/>
        <w:rPr>
          <w:rFonts w:ascii="Times New Roman" w:hAnsi="Times New Roman"/>
          <w:szCs w:val="24"/>
        </w:rPr>
      </w:pPr>
      <w:r w:rsidRPr="005C28A1">
        <w:rPr>
          <w:rFonts w:ascii="Times New Roman" w:hAnsi="Times New Roman"/>
          <w:szCs w:val="24"/>
        </w:rPr>
        <w:t>количество устраненных нарушений обязательных требований.</w:t>
      </w:r>
    </w:p>
    <w:p w:rsidR="00636FE3" w:rsidRPr="005C28A1" w:rsidRDefault="00636FE3" w:rsidP="00636FE3">
      <w:pPr>
        <w:rPr>
          <w:rFonts w:ascii="Times New Roman" w:hAnsi="Times New Roman"/>
          <w:szCs w:val="24"/>
        </w:rPr>
      </w:pP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DD459C" w:rsidRDefault="000576D5">
      <w:pPr>
        <w:jc w:val="both"/>
        <w:rPr>
          <w:rFonts w:ascii="Times New Roman" w:hAnsi="Times New Roman"/>
          <w:szCs w:val="24"/>
        </w:rPr>
      </w:pPr>
    </w:p>
    <w:sectPr w:rsidR="000576D5" w:rsidRPr="00DD459C" w:rsidSect="00DA3FB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EC" w:rsidRDefault="00E943EC">
      <w:pPr>
        <w:spacing w:line="240" w:lineRule="auto"/>
      </w:pPr>
      <w:r>
        <w:separator/>
      </w:r>
    </w:p>
  </w:endnote>
  <w:endnote w:type="continuationSeparator" w:id="1">
    <w:p w:rsidR="00E943EC" w:rsidRDefault="00E94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EC" w:rsidRDefault="00E943EC">
      <w:pPr>
        <w:spacing w:line="240" w:lineRule="auto"/>
      </w:pPr>
      <w:r>
        <w:separator/>
      </w:r>
    </w:p>
  </w:footnote>
  <w:footnote w:type="continuationSeparator" w:id="1">
    <w:p w:rsidR="00E943EC" w:rsidRDefault="00E943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47381"/>
    <w:rsid w:val="000576D5"/>
    <w:rsid w:val="001460CF"/>
    <w:rsid w:val="001C71CB"/>
    <w:rsid w:val="00296A1E"/>
    <w:rsid w:val="0033797A"/>
    <w:rsid w:val="004553F4"/>
    <w:rsid w:val="00543EA5"/>
    <w:rsid w:val="00636FE3"/>
    <w:rsid w:val="007B4095"/>
    <w:rsid w:val="008F42A9"/>
    <w:rsid w:val="00903DD7"/>
    <w:rsid w:val="009073DD"/>
    <w:rsid w:val="00AD641B"/>
    <w:rsid w:val="00C15E61"/>
    <w:rsid w:val="00C744A1"/>
    <w:rsid w:val="00CA0BF8"/>
    <w:rsid w:val="00CD0B1F"/>
    <w:rsid w:val="00D23CA2"/>
    <w:rsid w:val="00D51EC6"/>
    <w:rsid w:val="00DA157E"/>
    <w:rsid w:val="00DA3FBF"/>
    <w:rsid w:val="00DD459C"/>
    <w:rsid w:val="00DD5F9C"/>
    <w:rsid w:val="00E816DF"/>
    <w:rsid w:val="00E943EC"/>
    <w:rsid w:val="00EA0442"/>
    <w:rsid w:val="00F37319"/>
    <w:rsid w:val="00F9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character" w:styleId="a8">
    <w:name w:val="Strong"/>
    <w:basedOn w:val="a0"/>
    <w:uiPriority w:val="22"/>
    <w:qFormat/>
    <w:rsid w:val="00C15E61"/>
    <w:rPr>
      <w:b/>
      <w:bCs/>
    </w:rPr>
  </w:style>
  <w:style w:type="paragraph" w:customStyle="1" w:styleId="ConsPlusNormal">
    <w:name w:val="ConsPlusNormal"/>
    <w:link w:val="ConsPlusNormal1"/>
    <w:qFormat/>
    <w:rsid w:val="00DD459C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DD459C"/>
    <w:rPr>
      <w:rFonts w:ascii="Times New Roman" w:hAnsi="Times New Roman"/>
      <w:color w:val="auto"/>
      <w:szCs w:val="22"/>
    </w:rPr>
  </w:style>
  <w:style w:type="paragraph" w:styleId="a9">
    <w:name w:val="List Paragraph"/>
    <w:basedOn w:val="a"/>
    <w:link w:val="aa"/>
    <w:rsid w:val="00DD459C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DD459C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Алекс</cp:lastModifiedBy>
  <cp:revision>11</cp:revision>
  <dcterms:created xsi:type="dcterms:W3CDTF">2021-09-24T11:59:00Z</dcterms:created>
  <dcterms:modified xsi:type="dcterms:W3CDTF">2022-12-14T11:41:00Z</dcterms:modified>
</cp:coreProperties>
</file>