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СОВЕТ ДЕПУТАТОВ                                                                                                                 ЕЖОВСКОГО СЕЛЬСКОГО ПОСЕЛЕНИЯ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КИКВИДЗЕНСКОГО МУНИЦИПАЛЬНОГО РАЙОНА</w:t>
      </w:r>
      <w:r w:rsidRPr="00FC4D5A">
        <w:rPr>
          <w:rFonts w:ascii="Arial" w:hAnsi="Arial" w:cs="Arial"/>
          <w:b/>
        </w:rPr>
        <w:br/>
        <w:t>ВОЛГОГРАДСКОЙ ОБЛАСТИ</w:t>
      </w:r>
      <w:r w:rsidRPr="00FC4D5A">
        <w:rPr>
          <w:rFonts w:ascii="Arial" w:hAnsi="Arial" w:cs="Arial"/>
          <w:b/>
        </w:rPr>
        <w:br/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РЕШЕНИЕ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  <w:color w:val="FF0000"/>
        </w:rPr>
      </w:pPr>
      <w:r w:rsidRPr="00FC4D5A">
        <w:rPr>
          <w:rFonts w:ascii="Arial" w:hAnsi="Arial" w:cs="Arial"/>
        </w:rPr>
        <w:t>от  27.05.2024 г.                                                                                                  № 222/129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  <w:b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 xml:space="preserve">О проекте решения                                                                                                                                                 «О внесении изменений и дополнений                                                                                                                        в Устав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                                                                                                             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                                                                                                           Волгоградской области»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   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   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   Руководствуясь Уставом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области, Совет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поселения,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РЕШИЛ: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1.​ Одобрить проект решения «О внесении изменений и дополнений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области» (далее – Решение) – приложение № 1.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2.​ Установить порядок учёта предложений по проекту решения «О внесении изменений и дополнений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области», участия граждан в его обсуждении и проведения по нему публичных слушаний (приложение № 2).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3.​  </w:t>
      </w:r>
      <w:proofErr w:type="gramStart"/>
      <w:r w:rsidRPr="00FC4D5A">
        <w:rPr>
          <w:rFonts w:ascii="Arial" w:hAnsi="Arial" w:cs="Arial"/>
        </w:rPr>
        <w:t xml:space="preserve">Главе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в соответствии со ст.32 Устава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области,  принятого решением Совета депутатов 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 от 10.12.2019 года № 30/10,  обнародовать проект Решения о внесении изменений и дополнений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области.</w:t>
      </w:r>
      <w:proofErr w:type="gramEnd"/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4.​ Для обсуждения проекта Решения с участием жителей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назначить проведение публичных слушаний на  29.04.2024 г. Публичные </w:t>
      </w:r>
      <w:r w:rsidRPr="00FC4D5A">
        <w:rPr>
          <w:rFonts w:ascii="Arial" w:hAnsi="Arial" w:cs="Arial"/>
        </w:rPr>
        <w:lastRenderedPageBreak/>
        <w:t xml:space="preserve">слушания провести в 11 часов в здании администрации 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по адресу хутор </w:t>
      </w:r>
      <w:proofErr w:type="spellStart"/>
      <w:r w:rsidRPr="00FC4D5A">
        <w:rPr>
          <w:rFonts w:ascii="Arial" w:hAnsi="Arial" w:cs="Arial"/>
        </w:rPr>
        <w:t>Ежовка</w:t>
      </w:r>
      <w:proofErr w:type="spellEnd"/>
      <w:r w:rsidRPr="00FC4D5A">
        <w:rPr>
          <w:rFonts w:ascii="Arial" w:hAnsi="Arial" w:cs="Arial"/>
        </w:rPr>
        <w:t xml:space="preserve"> ул</w:t>
      </w:r>
      <w:proofErr w:type="gramStart"/>
      <w:r w:rsidRPr="00FC4D5A">
        <w:rPr>
          <w:rFonts w:ascii="Arial" w:hAnsi="Arial" w:cs="Arial"/>
        </w:rPr>
        <w:t>.К</w:t>
      </w:r>
      <w:proofErr w:type="gramEnd"/>
      <w:r w:rsidRPr="00FC4D5A">
        <w:rPr>
          <w:rFonts w:ascii="Arial" w:hAnsi="Arial" w:cs="Arial"/>
        </w:rPr>
        <w:t xml:space="preserve">оммунистическая , 15  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района Волгоградской области.</w:t>
      </w:r>
    </w:p>
    <w:p w:rsidR="00514B74" w:rsidRPr="00FC4D5A" w:rsidRDefault="00514B74" w:rsidP="00FC4D5A">
      <w:pPr>
        <w:shd w:val="clear" w:color="auto" w:fill="FFFFFF"/>
        <w:spacing w:after="100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5.​ </w:t>
      </w:r>
      <w:proofErr w:type="gramStart"/>
      <w:r w:rsidRPr="00FC4D5A">
        <w:rPr>
          <w:rFonts w:ascii="Arial" w:hAnsi="Arial" w:cs="Arial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области»  и Порядком учёта предложений по проекту решения «О внесении изменений и дополнений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области», участия граждан в его обсуждении и проведении по нему публичных слушаний и вступает в силу</w:t>
      </w:r>
      <w:proofErr w:type="gramEnd"/>
      <w:r w:rsidRPr="00FC4D5A">
        <w:rPr>
          <w:rFonts w:ascii="Arial" w:hAnsi="Arial" w:cs="Arial"/>
        </w:rPr>
        <w:t xml:space="preserve"> со дня его официального обнародования.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Глава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                                                                                                           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                                                                                                                         </w:t>
      </w:r>
      <w:proofErr w:type="spellStart"/>
      <w:r w:rsidRPr="00FC4D5A">
        <w:rPr>
          <w:rFonts w:ascii="Arial" w:hAnsi="Arial" w:cs="Arial"/>
        </w:rPr>
        <w:t>Волгогоградской</w:t>
      </w:r>
      <w:proofErr w:type="spellEnd"/>
      <w:r w:rsidRPr="00FC4D5A">
        <w:rPr>
          <w:rFonts w:ascii="Arial" w:hAnsi="Arial" w:cs="Arial"/>
        </w:rPr>
        <w:t xml:space="preserve"> области                                                                        Н.И.Кравцова 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Приложение № 1</w:t>
      </w: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к решению Совета депутатов</w:t>
      </w: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</w:p>
    <w:p w:rsidR="00514B74" w:rsidRPr="00FC4D5A" w:rsidRDefault="008375D8" w:rsidP="00FC4D5A">
      <w:pPr>
        <w:shd w:val="clear" w:color="auto" w:fill="FFFFFF"/>
        <w:spacing w:after="100"/>
        <w:jc w:val="right"/>
        <w:rPr>
          <w:rFonts w:ascii="Arial" w:hAnsi="Arial" w:cs="Arial"/>
          <w:color w:val="FF0000"/>
        </w:rPr>
      </w:pPr>
      <w:r w:rsidRPr="00FC4D5A">
        <w:rPr>
          <w:rFonts w:ascii="Arial" w:hAnsi="Arial" w:cs="Arial"/>
        </w:rPr>
        <w:t>От 27.05</w:t>
      </w:r>
      <w:r w:rsidR="00514B74" w:rsidRPr="00FC4D5A">
        <w:rPr>
          <w:rFonts w:ascii="Arial" w:hAnsi="Arial" w:cs="Arial"/>
        </w:rPr>
        <w:t xml:space="preserve">.2024 года № </w:t>
      </w:r>
      <w:r w:rsidRPr="00FC4D5A">
        <w:rPr>
          <w:rFonts w:ascii="Arial" w:hAnsi="Arial" w:cs="Arial"/>
        </w:rPr>
        <w:t>222/129</w:t>
      </w: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ПРОЕКТ</w:t>
      </w: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right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СОВЕТ ДЕПУТАТОВ ЕЖОВСКОГО СЕЛЬСКОГО ПОСЕЛЕНИЯ</w:t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КИКВИДЗЕНСКОГО МУНИЦИПАЛЬНОГО РАЙОНА</w:t>
      </w:r>
      <w:r w:rsidRPr="00FC4D5A">
        <w:rPr>
          <w:rFonts w:ascii="Arial" w:hAnsi="Arial" w:cs="Arial"/>
          <w:b/>
        </w:rPr>
        <w:br/>
        <w:t>ВОЛГОГРАДСКОЙ ОБЛАСТИ</w:t>
      </w:r>
      <w:r w:rsidRPr="00FC4D5A">
        <w:rPr>
          <w:rFonts w:ascii="Arial" w:hAnsi="Arial" w:cs="Arial"/>
          <w:b/>
        </w:rPr>
        <w:br/>
      </w:r>
    </w:p>
    <w:p w:rsidR="00514B74" w:rsidRPr="00FC4D5A" w:rsidRDefault="00514B74" w:rsidP="00FC4D5A">
      <w:pPr>
        <w:shd w:val="clear" w:color="auto" w:fill="FFFFFF"/>
        <w:spacing w:after="100"/>
        <w:jc w:val="center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>РЕШЕНИЕ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</w:p>
    <w:p w:rsidR="00514B74" w:rsidRPr="00FC4D5A" w:rsidRDefault="008375D8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от «___»_________2024</w:t>
      </w:r>
      <w:r w:rsidR="00514B74" w:rsidRPr="00FC4D5A">
        <w:rPr>
          <w:rFonts w:ascii="Arial" w:hAnsi="Arial" w:cs="Arial"/>
        </w:rPr>
        <w:t xml:space="preserve"> г.                                                                                       №_________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 xml:space="preserve">О внесении изменения в                                                                                                                                  Устав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                                                                                                                                              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                                                                                                    Волгоградской области</w:t>
      </w:r>
    </w:p>
    <w:p w:rsidR="00514B74" w:rsidRPr="00FC4D5A" w:rsidRDefault="00514B74" w:rsidP="00FC4D5A">
      <w:pPr>
        <w:shd w:val="clear" w:color="auto" w:fill="FFFFFF"/>
        <w:spacing w:after="100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C4D5A">
        <w:rPr>
          <w:rFonts w:ascii="Arial" w:hAnsi="Arial" w:cs="Arial"/>
        </w:rPr>
        <w:t xml:space="preserve">  </w:t>
      </w:r>
      <w:proofErr w:type="gramStart"/>
      <w:r w:rsidRPr="00FC4D5A">
        <w:rPr>
          <w:rFonts w:ascii="Arial" w:hAnsi="Arial" w:cs="Arial"/>
        </w:rPr>
        <w:t xml:space="preserve">Руководствуясь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и    статьей 28 Устава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</w:t>
      </w:r>
      <w:proofErr w:type="gramEnd"/>
      <w:r w:rsidRPr="00FC4D5A">
        <w:rPr>
          <w:rFonts w:ascii="Arial" w:hAnsi="Arial" w:cs="Arial"/>
        </w:rPr>
        <w:t xml:space="preserve">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области, </w:t>
      </w:r>
      <w:r w:rsidRPr="00FC4D5A">
        <w:rPr>
          <w:rFonts w:ascii="Arial" w:hAnsi="Arial" w:cs="Arial"/>
          <w:color w:val="000000"/>
        </w:rPr>
        <w:t xml:space="preserve">Совет депутатов </w:t>
      </w:r>
      <w:proofErr w:type="spellStart"/>
      <w:r w:rsidRPr="00FC4D5A">
        <w:rPr>
          <w:rFonts w:ascii="Arial" w:hAnsi="Arial" w:cs="Arial"/>
          <w:color w:val="000000"/>
        </w:rPr>
        <w:t>Ежовского</w:t>
      </w:r>
      <w:proofErr w:type="spellEnd"/>
      <w:r w:rsidRPr="00FC4D5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C4D5A">
        <w:rPr>
          <w:rFonts w:ascii="Arial" w:hAnsi="Arial" w:cs="Arial"/>
          <w:color w:val="000000"/>
        </w:rPr>
        <w:t>Киквидзенского</w:t>
      </w:r>
      <w:proofErr w:type="spellEnd"/>
      <w:r w:rsidRPr="00FC4D5A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 w:rsidRPr="00FC4D5A">
        <w:rPr>
          <w:rFonts w:ascii="Arial" w:hAnsi="Arial" w:cs="Arial"/>
        </w:rPr>
        <w:t xml:space="preserve"> </w:t>
      </w:r>
      <w:r w:rsidRPr="00FC4D5A">
        <w:rPr>
          <w:rFonts w:ascii="Arial" w:hAnsi="Arial" w:cs="Arial"/>
          <w:b/>
        </w:rPr>
        <w:t xml:space="preserve">решил: </w:t>
      </w:r>
    </w:p>
    <w:p w:rsidR="00514B74" w:rsidRPr="00FC4D5A" w:rsidRDefault="00514B74" w:rsidP="00FC4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C4D5A">
        <w:rPr>
          <w:rFonts w:ascii="Arial" w:hAnsi="Arial" w:cs="Arial"/>
          <w:b/>
        </w:rPr>
        <w:t>1.</w:t>
      </w:r>
      <w:r w:rsidRPr="00FC4D5A">
        <w:rPr>
          <w:rFonts w:ascii="Arial" w:hAnsi="Arial" w:cs="Arial"/>
        </w:rPr>
        <w:t xml:space="preserve"> Внести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области, принятый решением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от 10.12.2019 г. № 30/10 (в редакции решений от 21.12.2020 г. № 88/33, от 23.06.2021 г. № 108/46, от 14.09.2021 г. № 118/53, от 27.12.2021 г. № 135/63), следующие изменения и дополнения:</w:t>
      </w:r>
    </w:p>
    <w:p w:rsidR="00514B74" w:rsidRPr="00FC4D5A" w:rsidRDefault="00514B74" w:rsidP="00FC4D5A">
      <w:pPr>
        <w:ind w:firstLine="709"/>
        <w:jc w:val="both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 xml:space="preserve">1.1. Пункт 12 части 1 статьи 5 Устава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514B74" w:rsidRPr="00FC4D5A" w:rsidRDefault="00514B74" w:rsidP="00FC4D5A">
      <w:pPr>
        <w:ind w:firstLine="709"/>
        <w:jc w:val="both"/>
        <w:rPr>
          <w:rFonts w:ascii="Arial" w:hAnsi="Arial" w:cs="Arial"/>
        </w:rPr>
      </w:pPr>
      <w:proofErr w:type="gramStart"/>
      <w:r w:rsidRPr="00FC4D5A">
        <w:rPr>
          <w:rFonts w:ascii="Arial" w:hAnsi="Arial" w:cs="Arial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FC4D5A">
        <w:rPr>
          <w:rFonts w:ascii="Arial" w:hAnsi="Arial" w:cs="Arial"/>
        </w:rPr>
        <w:t>Ежовском</w:t>
      </w:r>
      <w:proofErr w:type="spellEnd"/>
      <w:r w:rsidRPr="00FC4D5A">
        <w:rPr>
          <w:rFonts w:ascii="Arial" w:hAnsi="Arial" w:cs="Arial"/>
        </w:rPr>
        <w:t xml:space="preserve"> сельском поселении;»;</w:t>
      </w:r>
      <w:proofErr w:type="gramEnd"/>
    </w:p>
    <w:p w:rsidR="00514B74" w:rsidRPr="00FC4D5A" w:rsidRDefault="00514B74" w:rsidP="00FC4D5A">
      <w:pPr>
        <w:ind w:firstLine="709"/>
        <w:jc w:val="both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 xml:space="preserve">1.2. Часть 7 статьи 18 Устава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«7. Полномочия депутата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прекращаются досрочно в случае: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1) смерти;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2) отставки по собственному желанию;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3) признания судом недееспособным или ограниченно дееспособным;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4) признания судом безвестно отсутствующим или объявления умершим;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5) вступления в отношении его в законную силу обвинительного приговора суда;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6) выезда за пределы Российской Федерации на постоянное место жительства;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4D5A">
        <w:rPr>
          <w:rFonts w:ascii="Arial" w:hAnsi="Arial" w:cs="Arial"/>
        </w:rPr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bookmarkStart w:id="0" w:name="_GoBack"/>
      <w:bookmarkEnd w:id="0"/>
      <w:r w:rsidRPr="00FC4D5A">
        <w:rPr>
          <w:rFonts w:ascii="Arial" w:hAnsi="Arial" w:cs="Arial"/>
        </w:rPr>
        <w:t>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FC4D5A">
        <w:rPr>
          <w:rFonts w:ascii="Arial" w:hAnsi="Arial" w:cs="Arial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8) отзыва избирателями;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9) досрочного прекращения полномочий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10) призыва на военную службу или направления на заменяющую ее альтернативную гражданскую службу;</w:t>
      </w:r>
    </w:p>
    <w:p w:rsidR="00514B74" w:rsidRPr="00FC4D5A" w:rsidRDefault="00514B74" w:rsidP="00FC4D5A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4D5A">
        <w:rPr>
          <w:rFonts w:ascii="Arial" w:hAnsi="Arial" w:cs="Arial"/>
        </w:rPr>
        <w:t xml:space="preserve">11) </w:t>
      </w:r>
      <w:r w:rsidRPr="00FC4D5A">
        <w:rPr>
          <w:rFonts w:ascii="Arial" w:hAnsi="Arial" w:cs="Arial"/>
          <w:bCs/>
          <w:iCs/>
        </w:rPr>
        <w:t xml:space="preserve">несоблюдения депутатом ограничений, запретов, неисполнения обязанностей, установленных Федеральным </w:t>
      </w:r>
      <w:hyperlink r:id="rId6" w:history="1">
        <w:r w:rsidRPr="00FC4D5A">
          <w:rPr>
            <w:rFonts w:ascii="Arial" w:hAnsi="Arial" w:cs="Arial"/>
            <w:bCs/>
            <w:iCs/>
          </w:rPr>
          <w:t>законом</w:t>
        </w:r>
      </w:hyperlink>
      <w:r w:rsidRPr="00FC4D5A">
        <w:rPr>
          <w:rFonts w:ascii="Arial" w:hAnsi="Arial" w:cs="Arial"/>
          <w:bCs/>
          <w:iCs/>
        </w:rPr>
        <w:t xml:space="preserve"> «О противодействии коррупции», Федеральным </w:t>
      </w:r>
      <w:hyperlink r:id="rId7" w:history="1">
        <w:r w:rsidRPr="00FC4D5A">
          <w:rPr>
            <w:rFonts w:ascii="Arial" w:hAnsi="Arial" w:cs="Arial"/>
            <w:bCs/>
            <w:iCs/>
          </w:rPr>
          <w:t>законом</w:t>
        </w:r>
      </w:hyperlink>
      <w:r w:rsidRPr="00FC4D5A">
        <w:rPr>
          <w:rFonts w:ascii="Arial" w:hAnsi="Arial" w:cs="Arial"/>
          <w:bCs/>
          <w:iCs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FC4D5A">
          <w:rPr>
            <w:rFonts w:ascii="Arial" w:hAnsi="Arial" w:cs="Arial"/>
            <w:bCs/>
            <w:iCs/>
          </w:rPr>
          <w:t>законом</w:t>
        </w:r>
      </w:hyperlink>
      <w:r w:rsidRPr="00FC4D5A">
        <w:rPr>
          <w:rFonts w:ascii="Arial" w:hAnsi="Arial" w:cs="Arial"/>
          <w:bCs/>
          <w:i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C4D5A">
        <w:rPr>
          <w:rFonts w:ascii="Arial" w:hAnsi="Arial" w:cs="Arial"/>
          <w:bCs/>
          <w:iCs/>
        </w:rPr>
        <w:t xml:space="preserve"> иностранными финансовыми инструментами»</w:t>
      </w:r>
      <w:r w:rsidRPr="00FC4D5A">
        <w:rPr>
          <w:rFonts w:ascii="Arial" w:hAnsi="Arial" w:cs="Arial"/>
        </w:rPr>
        <w:t>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C4D5A">
        <w:rPr>
          <w:rFonts w:ascii="Arial" w:hAnsi="Arial" w:cs="Arial"/>
        </w:rPr>
        <w:t xml:space="preserve">12) </w:t>
      </w:r>
      <w:r w:rsidRPr="00FC4D5A">
        <w:rPr>
          <w:rFonts w:ascii="Arial" w:eastAsia="Calibri" w:hAnsi="Arial" w:cs="Arial"/>
          <w:bCs/>
          <w:lang w:eastAsia="en-US"/>
        </w:rPr>
        <w:t xml:space="preserve">несоблюдения депутатом ограничений, установленных Федеральным законом </w:t>
      </w:r>
      <w:r w:rsidRPr="00FC4D5A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Pr="00FC4D5A">
        <w:rPr>
          <w:rFonts w:ascii="Arial" w:eastAsia="Calibri" w:hAnsi="Arial" w:cs="Arial"/>
          <w:bCs/>
          <w:lang w:eastAsia="en-US"/>
        </w:rPr>
        <w:t>;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C4D5A">
        <w:rPr>
          <w:rFonts w:ascii="Arial" w:eastAsia="Calibri" w:hAnsi="Arial" w:cs="Arial"/>
          <w:bCs/>
          <w:lang w:eastAsia="en-US"/>
        </w:rPr>
        <w:t xml:space="preserve">13) отсутствия депутата без уважительных причин на всех заседаниях </w:t>
      </w:r>
      <w:r w:rsidRPr="00FC4D5A">
        <w:rPr>
          <w:rFonts w:ascii="Arial" w:hAnsi="Arial" w:cs="Arial"/>
        </w:rPr>
        <w:t xml:space="preserve">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r w:rsidRPr="00FC4D5A">
        <w:rPr>
          <w:rFonts w:ascii="Arial" w:eastAsia="Calibri" w:hAnsi="Arial" w:cs="Arial"/>
          <w:bCs/>
          <w:lang w:eastAsia="en-US"/>
        </w:rPr>
        <w:t xml:space="preserve">в течение шести месяцев подряд (прекращение полномочий осуществляется решением </w:t>
      </w:r>
      <w:r w:rsidRPr="00FC4D5A">
        <w:rPr>
          <w:rFonts w:ascii="Arial" w:hAnsi="Arial" w:cs="Arial"/>
        </w:rPr>
        <w:t xml:space="preserve">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  <w:r w:rsidRPr="00FC4D5A">
        <w:rPr>
          <w:rFonts w:ascii="Arial" w:eastAsia="Calibri" w:hAnsi="Arial" w:cs="Arial"/>
          <w:bCs/>
          <w:lang w:eastAsia="en-US"/>
        </w:rPr>
        <w:t>);</w:t>
      </w:r>
    </w:p>
    <w:p w:rsidR="00514B74" w:rsidRPr="00FC4D5A" w:rsidRDefault="00514B74" w:rsidP="00FC4D5A">
      <w:pPr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14) в иных случаях, установленных федеральными законами</w:t>
      </w:r>
      <w:proofErr w:type="gramStart"/>
      <w:r w:rsidRPr="00FC4D5A">
        <w:rPr>
          <w:rFonts w:ascii="Arial" w:hAnsi="Arial" w:cs="Arial"/>
        </w:rPr>
        <w:t>.»;</w:t>
      </w:r>
      <w:proofErr w:type="gramEnd"/>
    </w:p>
    <w:p w:rsidR="00514B74" w:rsidRPr="00FC4D5A" w:rsidRDefault="00514B74" w:rsidP="00FC4D5A">
      <w:pPr>
        <w:ind w:firstLine="709"/>
        <w:jc w:val="both"/>
        <w:rPr>
          <w:rFonts w:ascii="Arial" w:hAnsi="Arial" w:cs="Arial"/>
          <w:b/>
        </w:rPr>
      </w:pPr>
      <w:r w:rsidRPr="00FC4D5A">
        <w:rPr>
          <w:rFonts w:ascii="Arial" w:hAnsi="Arial" w:cs="Arial"/>
          <w:b/>
        </w:rPr>
        <w:t xml:space="preserve">1.3. Части 3 и 4 статьи 30 Устава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4. Устав, решение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</w:t>
      </w:r>
      <w:proofErr w:type="gramStart"/>
      <w:r w:rsidRPr="00FC4D5A">
        <w:rPr>
          <w:rFonts w:ascii="Arial" w:hAnsi="Arial" w:cs="Arial"/>
        </w:rPr>
        <w:t>.»;</w:t>
      </w:r>
    </w:p>
    <w:p w:rsidR="00514B74" w:rsidRPr="00FC4D5A" w:rsidRDefault="00514B74" w:rsidP="00FC4D5A">
      <w:pPr>
        <w:ind w:firstLine="709"/>
        <w:jc w:val="both"/>
        <w:rPr>
          <w:rFonts w:ascii="Arial" w:hAnsi="Arial" w:cs="Arial"/>
        </w:rPr>
      </w:pPr>
      <w:proofErr w:type="gramEnd"/>
      <w:r w:rsidRPr="00FC4D5A">
        <w:rPr>
          <w:rFonts w:ascii="Arial" w:hAnsi="Arial" w:cs="Arial"/>
          <w:b/>
        </w:rPr>
        <w:t xml:space="preserve">1.4. Статью 32 Устава </w:t>
      </w:r>
      <w:proofErr w:type="spellStart"/>
      <w:r w:rsidRPr="00FC4D5A">
        <w:rPr>
          <w:rFonts w:ascii="Arial" w:hAnsi="Arial" w:cs="Arial"/>
          <w:b/>
        </w:rPr>
        <w:t>Ежовского</w:t>
      </w:r>
      <w:proofErr w:type="spellEnd"/>
      <w:r w:rsidRPr="00FC4D5A">
        <w:rPr>
          <w:rFonts w:ascii="Arial" w:hAnsi="Arial" w:cs="Arial"/>
          <w:b/>
        </w:rPr>
        <w:t xml:space="preserve"> сельского поселения </w:t>
      </w:r>
      <w:proofErr w:type="spellStart"/>
      <w:r w:rsidRPr="00FC4D5A">
        <w:rPr>
          <w:rFonts w:ascii="Arial" w:hAnsi="Arial" w:cs="Arial"/>
          <w:b/>
        </w:rPr>
        <w:t>Киквидзенского</w:t>
      </w:r>
      <w:proofErr w:type="spellEnd"/>
      <w:r w:rsidRPr="00FC4D5A">
        <w:rPr>
          <w:rFonts w:ascii="Arial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«Статья 32. Порядок обнародования муниципальных правовых актов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</w:p>
    <w:p w:rsidR="00514B74" w:rsidRPr="00FC4D5A" w:rsidRDefault="00514B74" w:rsidP="00FC4D5A">
      <w:pPr>
        <w:tabs>
          <w:tab w:val="left" w:pos="2492"/>
        </w:tabs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1. Муниципальные нормативные правовые акты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поселения, </w:t>
      </w:r>
      <w:r w:rsidRPr="00FC4D5A">
        <w:rPr>
          <w:rFonts w:ascii="Arial" w:hAnsi="Arial" w:cs="Arial"/>
          <w:bCs/>
        </w:rPr>
        <w:t>в том числе акты</w:t>
      </w:r>
      <w:r w:rsidRPr="00FC4D5A">
        <w:rPr>
          <w:rFonts w:ascii="Arial" w:hAnsi="Arial" w:cs="Arial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4D5A">
        <w:rPr>
          <w:rFonts w:ascii="Arial" w:hAnsi="Arial" w:cs="Arial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и соглашения</w:t>
      </w:r>
      <w:r w:rsidRPr="00FC4D5A">
        <w:rPr>
          <w:rFonts w:ascii="Arial" w:hAnsi="Arial" w:cs="Arial"/>
        </w:rPr>
        <w:t>, заключаемые между органами местного самоуправления,</w:t>
      </w:r>
      <w:r w:rsidRPr="00FC4D5A">
        <w:rPr>
          <w:rFonts w:ascii="Arial" w:hAnsi="Arial" w:cs="Arial"/>
          <w:lang w:eastAsia="en-US"/>
        </w:rPr>
        <w:t xml:space="preserve"> обнародуются </w:t>
      </w:r>
      <w:r w:rsidRPr="00FC4D5A">
        <w:rPr>
          <w:rFonts w:ascii="Arial" w:hAnsi="Arial" w:cs="Arial"/>
        </w:rPr>
        <w:t>способами, предусмотренными частью 3 настоящей статьи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  <w:iCs/>
          <w:lang w:eastAsia="en-US"/>
        </w:rPr>
        <w:t xml:space="preserve">2. Иные муниципальные </w:t>
      </w:r>
      <w:r w:rsidRPr="00FC4D5A">
        <w:rPr>
          <w:rFonts w:ascii="Arial" w:hAnsi="Arial" w:cs="Arial"/>
        </w:rPr>
        <w:t xml:space="preserve">правовые акты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подлежат обнародованию способами, предусмотренными пунктами 2 и 3 части 3 и частью 4 настоящей статьи.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4D5A">
        <w:rPr>
          <w:rFonts w:ascii="Arial" w:hAnsi="Arial" w:cs="Arial"/>
        </w:rPr>
        <w:t xml:space="preserve">3. </w:t>
      </w:r>
      <w:r w:rsidRPr="00FC4D5A">
        <w:rPr>
          <w:rFonts w:ascii="Arial" w:hAnsi="Arial" w:cs="Arial"/>
          <w:lang w:eastAsia="en-US"/>
        </w:rPr>
        <w:t xml:space="preserve">Обнародование муниципальных правовых актов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  <w:r w:rsidRPr="00FC4D5A">
        <w:rPr>
          <w:rFonts w:ascii="Arial" w:hAnsi="Arial" w:cs="Arial"/>
          <w:lang w:eastAsia="en-US"/>
        </w:rPr>
        <w:t>, в том числе соглашений, заключенных между органами местного самоуправления, осуществляется посредством: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4D5A">
        <w:rPr>
          <w:rFonts w:ascii="Arial" w:hAnsi="Arial" w:cs="Arial"/>
          <w:lang w:eastAsia="en-US"/>
        </w:rPr>
        <w:t>1) официального опубликования муниципального правового акта путем:</w:t>
      </w:r>
    </w:p>
    <w:p w:rsidR="00514B74" w:rsidRPr="00FC4D5A" w:rsidRDefault="00514B74" w:rsidP="00FC4D5A">
      <w:pPr>
        <w:tabs>
          <w:tab w:val="left" w:pos="2492"/>
        </w:tabs>
        <w:ind w:firstLine="709"/>
        <w:jc w:val="both"/>
        <w:rPr>
          <w:rFonts w:ascii="Arial" w:hAnsi="Arial" w:cs="Arial"/>
          <w:lang w:eastAsia="en-US"/>
        </w:rPr>
      </w:pPr>
      <w:r w:rsidRPr="00FC4D5A">
        <w:rPr>
          <w:rFonts w:ascii="Arial" w:hAnsi="Arial" w:cs="Arial"/>
        </w:rPr>
        <w:t>- опубликования в периодическом печатном издании - в газете «Нива» в течение пяти рабочих дней со дня принятия (издания) акта, если иное не предусмотрено федеральным законом;</w:t>
      </w:r>
    </w:p>
    <w:p w:rsidR="00514B74" w:rsidRPr="00FC4D5A" w:rsidRDefault="00514B74" w:rsidP="00FC4D5A">
      <w:pPr>
        <w:tabs>
          <w:tab w:val="left" w:pos="2492"/>
        </w:tabs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- размещения на сайте «Нива – </w:t>
      </w:r>
      <w:proofErr w:type="spellStart"/>
      <w:r w:rsidRPr="00FC4D5A">
        <w:rPr>
          <w:rFonts w:ascii="Arial" w:hAnsi="Arial" w:cs="Arial"/>
        </w:rPr>
        <w:t>Киквидзе</w:t>
      </w:r>
      <w:proofErr w:type="spellEnd"/>
      <w:r w:rsidRPr="00FC4D5A">
        <w:rPr>
          <w:rFonts w:ascii="Arial" w:hAnsi="Arial" w:cs="Arial"/>
        </w:rPr>
        <w:t>» (https://niva-kikvidze.ru/, свидетельство о регистрации средства массовой информации Эл № ФС77-69300 от 06 апреля 2017 г.) в течение пяти рабочих дней со дня принятия (издания) акта, если иное не предусмотрено федеральным законом.</w:t>
      </w:r>
    </w:p>
    <w:p w:rsidR="00514B74" w:rsidRPr="00FC4D5A" w:rsidRDefault="00514B74" w:rsidP="00FC4D5A">
      <w:pPr>
        <w:tabs>
          <w:tab w:val="left" w:pos="2492"/>
        </w:tabs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Доступ неограниченного круга лиц к размещенным в сетевом издании муниципальным правовым актам, в том числе соглашениям, заключенным между органами местного самоуправления, обеспечивается в пункт</w:t>
      </w:r>
      <w:proofErr w:type="gramStart"/>
      <w:r w:rsidRPr="00FC4D5A">
        <w:rPr>
          <w:rFonts w:ascii="Arial" w:hAnsi="Arial" w:cs="Arial"/>
        </w:rPr>
        <w:t>е(</w:t>
      </w:r>
      <w:proofErr w:type="gramEnd"/>
      <w:r w:rsidRPr="00FC4D5A">
        <w:rPr>
          <w:rFonts w:ascii="Arial" w:hAnsi="Arial" w:cs="Arial"/>
        </w:rPr>
        <w:t>ах) подключения к информационно-телекоммуникационной сети «Интернет»:</w:t>
      </w:r>
    </w:p>
    <w:p w:rsidR="00514B74" w:rsidRPr="00FC4D5A" w:rsidRDefault="00514B74" w:rsidP="00FC4D5A">
      <w:pPr>
        <w:tabs>
          <w:tab w:val="left" w:pos="2492"/>
        </w:tabs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- в здании администрации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Style w:val="FontStyle14"/>
          <w:rFonts w:ascii="Arial" w:hAnsi="Arial" w:cs="Arial"/>
          <w:sz w:val="24"/>
        </w:rPr>
      </w:pPr>
      <w:r w:rsidRPr="00FC4D5A">
        <w:rPr>
          <w:rFonts w:ascii="Arial" w:hAnsi="Arial" w:cs="Arial"/>
          <w:lang w:eastAsia="en-US"/>
        </w:rPr>
        <w:t xml:space="preserve">2) размещения муниципального правового акта </w:t>
      </w:r>
      <w:r w:rsidRPr="00FC4D5A">
        <w:rPr>
          <w:rStyle w:val="FontStyle14"/>
          <w:rFonts w:ascii="Arial" w:hAnsi="Arial" w:cs="Arial"/>
          <w:sz w:val="24"/>
        </w:rPr>
        <w:t>в местах, доступных для неограниченного круга лиц: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Style w:val="FontStyle14"/>
          <w:rFonts w:ascii="Arial" w:hAnsi="Arial" w:cs="Arial"/>
          <w:sz w:val="24"/>
        </w:rPr>
      </w:pPr>
      <w:r w:rsidRPr="00FC4D5A">
        <w:rPr>
          <w:rStyle w:val="FontStyle14"/>
          <w:rFonts w:ascii="Arial" w:hAnsi="Arial" w:cs="Arial"/>
          <w:sz w:val="24"/>
        </w:rPr>
        <w:t xml:space="preserve">- информационные стенды на территории, прилегающей к зданиям администрации </w:t>
      </w:r>
      <w:proofErr w:type="spellStart"/>
      <w:r w:rsidRPr="00FC4D5A">
        <w:rPr>
          <w:rStyle w:val="FontStyle14"/>
          <w:rFonts w:ascii="Arial" w:hAnsi="Arial" w:cs="Arial"/>
          <w:sz w:val="24"/>
        </w:rPr>
        <w:t>Ежовского</w:t>
      </w:r>
      <w:proofErr w:type="spellEnd"/>
      <w:r w:rsidRPr="00FC4D5A">
        <w:rPr>
          <w:rStyle w:val="FontStyle14"/>
          <w:rFonts w:ascii="Arial" w:hAnsi="Arial" w:cs="Arial"/>
          <w:sz w:val="24"/>
        </w:rPr>
        <w:t xml:space="preserve"> сельского поселения, </w:t>
      </w:r>
      <w:proofErr w:type="spellStart"/>
      <w:r w:rsidRPr="00FC4D5A">
        <w:rPr>
          <w:rStyle w:val="FontStyle14"/>
          <w:rFonts w:ascii="Arial" w:hAnsi="Arial" w:cs="Arial"/>
          <w:sz w:val="24"/>
        </w:rPr>
        <w:t>Ежовского</w:t>
      </w:r>
      <w:proofErr w:type="spellEnd"/>
      <w:r w:rsidRPr="00FC4D5A">
        <w:rPr>
          <w:rStyle w:val="FontStyle14"/>
          <w:rFonts w:ascii="Arial" w:hAnsi="Arial" w:cs="Arial"/>
          <w:sz w:val="24"/>
        </w:rPr>
        <w:t xml:space="preserve"> сельского дома культуры и библиотеке, магазина.</w:t>
      </w:r>
    </w:p>
    <w:p w:rsidR="00514B74" w:rsidRPr="00FC4D5A" w:rsidRDefault="00514B74" w:rsidP="00FC4D5A">
      <w:pPr>
        <w:pStyle w:val="Style7"/>
        <w:widowControl/>
        <w:spacing w:line="240" w:lineRule="auto"/>
        <w:ind w:firstLine="709"/>
        <w:rPr>
          <w:rStyle w:val="FontStyle14"/>
          <w:rFonts w:ascii="Arial" w:hAnsi="Arial" w:cs="Arial"/>
          <w:sz w:val="24"/>
        </w:rPr>
      </w:pPr>
      <w:r w:rsidRPr="00FC4D5A">
        <w:rPr>
          <w:rStyle w:val="FontStyle14"/>
          <w:rFonts w:ascii="Arial" w:hAnsi="Arial" w:cs="Arial"/>
          <w:sz w:val="24"/>
        </w:rPr>
        <w:t xml:space="preserve">Тексты муниципальных правовых актов размещаются в специально установленных для обнародования местах </w:t>
      </w:r>
      <w:r w:rsidRPr="00FC4D5A">
        <w:rPr>
          <w:rFonts w:ascii="Arial" w:hAnsi="Arial" w:cs="Arial"/>
        </w:rPr>
        <w:t>в течение пяти дней со дня принятия (издания) акта</w:t>
      </w:r>
      <w:r w:rsidRPr="00FC4D5A">
        <w:rPr>
          <w:rStyle w:val="FontStyle14"/>
          <w:rFonts w:ascii="Arial" w:hAnsi="Arial" w:cs="Arial"/>
          <w:sz w:val="24"/>
        </w:rPr>
        <w:t xml:space="preserve"> и должны находиться в таких местах в течение 30 дней с момента их размещения;</w:t>
      </w:r>
    </w:p>
    <w:p w:rsidR="00514B74" w:rsidRPr="00FC4D5A" w:rsidRDefault="00514B74" w:rsidP="00FC4D5A">
      <w:pPr>
        <w:ind w:firstLine="709"/>
        <w:jc w:val="both"/>
        <w:rPr>
          <w:rFonts w:ascii="Arial" w:hAnsi="Arial" w:cs="Arial"/>
          <w:strike/>
        </w:rPr>
      </w:pPr>
      <w:r w:rsidRPr="00FC4D5A">
        <w:rPr>
          <w:rFonts w:ascii="Arial" w:hAnsi="Arial" w:cs="Arial"/>
          <w:lang w:eastAsia="en-US"/>
        </w:rPr>
        <w:t xml:space="preserve">3) размещения на официальном сайте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  <w:r w:rsidRPr="00FC4D5A">
        <w:rPr>
          <w:rFonts w:ascii="Arial" w:hAnsi="Arial" w:cs="Arial"/>
          <w:lang w:eastAsia="en-US"/>
        </w:rPr>
        <w:t xml:space="preserve"> в информационно-телекоммуникационной сети "Интернет" (</w:t>
      </w:r>
      <w:r w:rsidRPr="00FC4D5A">
        <w:rPr>
          <w:rFonts w:ascii="Arial" w:hAnsi="Arial" w:cs="Arial"/>
        </w:rPr>
        <w:t>https://ezhovskoe.ru/) в течение пяти дней со дня принятия (издания) акта.</w:t>
      </w:r>
    </w:p>
    <w:p w:rsidR="00514B74" w:rsidRPr="00FC4D5A" w:rsidRDefault="00514B74" w:rsidP="00FC4D5A">
      <w:pPr>
        <w:pStyle w:val="Style8"/>
        <w:widowControl/>
        <w:tabs>
          <w:tab w:val="left" w:pos="1166"/>
        </w:tabs>
        <w:spacing w:line="240" w:lineRule="auto"/>
        <w:ind w:firstLine="709"/>
        <w:rPr>
          <w:rStyle w:val="FontStyle14"/>
          <w:rFonts w:ascii="Arial" w:hAnsi="Arial" w:cs="Arial"/>
          <w:sz w:val="24"/>
        </w:rPr>
      </w:pPr>
      <w:r w:rsidRPr="00FC4D5A">
        <w:rPr>
          <w:rStyle w:val="FontStyle14"/>
          <w:rFonts w:ascii="Arial" w:hAnsi="Arial" w:cs="Arial"/>
          <w:sz w:val="24"/>
        </w:rPr>
        <w:t xml:space="preserve">4. Дополнительным способом </w:t>
      </w:r>
      <w:r w:rsidRPr="00FC4D5A">
        <w:rPr>
          <w:rFonts w:ascii="Arial" w:hAnsi="Arial" w:cs="Arial"/>
          <w:bCs/>
        </w:rPr>
        <w:t xml:space="preserve">обеспечения возможности ознакомления граждан с </w:t>
      </w:r>
      <w:r w:rsidRPr="00FC4D5A">
        <w:rPr>
          <w:rStyle w:val="FontStyle14"/>
          <w:rFonts w:ascii="Arial" w:hAnsi="Arial" w:cs="Arial"/>
          <w:sz w:val="24"/>
        </w:rPr>
        <w:t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C4D5A">
        <w:rPr>
          <w:rStyle w:val="FontStyle14"/>
          <w:rFonts w:ascii="Arial" w:hAnsi="Arial" w:cs="Arial"/>
          <w:sz w:val="24"/>
        </w:rPr>
        <w:t>.р</w:t>
      </w:r>
      <w:proofErr w:type="gramEnd"/>
      <w:r w:rsidRPr="00FC4D5A">
        <w:rPr>
          <w:rStyle w:val="FontStyle14"/>
          <w:rFonts w:ascii="Arial" w:hAnsi="Arial" w:cs="Arial"/>
          <w:sz w:val="24"/>
        </w:rPr>
        <w:t xml:space="preserve">ф, регистрация в качестве сетевого издания: </w:t>
      </w:r>
      <w:proofErr w:type="gramStart"/>
      <w:r w:rsidRPr="00FC4D5A">
        <w:rPr>
          <w:rStyle w:val="FontStyle14"/>
          <w:rFonts w:ascii="Arial" w:hAnsi="Arial" w:cs="Arial"/>
          <w:sz w:val="24"/>
        </w:rPr>
        <w:t>ЭЛ № ФС 77 - 72471 от 05.03.2018).».</w:t>
      </w:r>
      <w:proofErr w:type="gramEnd"/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  <w:b/>
        </w:rPr>
        <w:t>2.</w:t>
      </w:r>
      <w:r w:rsidRPr="00FC4D5A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Настоящее решение вступает в силу после его официального обнародования путем официального опубликования.</w:t>
      </w: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4B74" w:rsidRPr="00FC4D5A" w:rsidRDefault="00514B74" w:rsidP="00FC4D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Глава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                             Н.И.Кравцова</w:t>
      </w:r>
    </w:p>
    <w:p w:rsidR="00514B74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C4D5A" w:rsidRPr="00FC4D5A" w:rsidRDefault="00FC4D5A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Приложение № 2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к решению Совета депутатов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</w:rPr>
      </w:pP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</w:rPr>
      </w:pPr>
      <w:r w:rsidRPr="00FC4D5A">
        <w:rPr>
          <w:rFonts w:ascii="Arial" w:hAnsi="Arial" w:cs="Arial"/>
        </w:rPr>
        <w:t>От 27.05.2024 года № 222/129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 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FC4D5A">
        <w:rPr>
          <w:rFonts w:ascii="Arial" w:hAnsi="Arial" w:cs="Arial"/>
        </w:rPr>
        <w:t>Порядок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Учета предложений по проекту решения «О внесении изменений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 Волгоградской области», участия граждан в его обсуждении и проведения по нему публичных слушаний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1. Настоящий Порядок направлен на реализацию прав граждан, проживающих на территории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района, на осуществление местного самоуправления путём участия в обсуждении проекта решения «О внесении изменений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(далее — проект Решения).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3. Проект Решения не позднее, чем за 30 дней до дня рассмотрения вопроса о принятии изменений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поселения на заседании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подлежит официальному опубликованию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4. Предложения по проекту Решения направляются в письменном виде Главе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по адресу: улица Коммунистическая, 15 </w:t>
      </w:r>
      <w:proofErr w:type="spellStart"/>
      <w:r w:rsidRPr="00FC4D5A">
        <w:rPr>
          <w:rFonts w:ascii="Arial" w:hAnsi="Arial" w:cs="Arial"/>
        </w:rPr>
        <w:t>х</w:t>
      </w:r>
      <w:proofErr w:type="gramStart"/>
      <w:r w:rsidRPr="00FC4D5A">
        <w:rPr>
          <w:rFonts w:ascii="Arial" w:hAnsi="Arial" w:cs="Arial"/>
        </w:rPr>
        <w:t>.Е</w:t>
      </w:r>
      <w:proofErr w:type="gramEnd"/>
      <w:r w:rsidRPr="00FC4D5A">
        <w:rPr>
          <w:rFonts w:ascii="Arial" w:hAnsi="Arial" w:cs="Arial"/>
        </w:rPr>
        <w:t>жовка</w:t>
      </w:r>
      <w:proofErr w:type="spellEnd"/>
      <w:r w:rsidRPr="00FC4D5A">
        <w:rPr>
          <w:rFonts w:ascii="Arial" w:hAnsi="Arial" w:cs="Arial"/>
        </w:rPr>
        <w:t xml:space="preserve">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района Волгоградской области в течение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5. Для обсуждения проекта Решения проводятся публичные слушания.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6. Организацию и проведение публичных слушаний осуществляет Глава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7. Публичные слушания по проекту Решения назначаются решением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и проводятся не менее чем через 10 дней после официального опубликования (обнародования) указанного решения.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8. В публичных слушаниях вправе принять участие каждый житель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9. На публичных слушаниях по проекту Решения выступает с докладом и председательствует Глава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(далее председательствующий).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12. По итогам публичных слушаний большинством голосов от числа присутствующих принимается заключение.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514B74" w:rsidRPr="00FC4D5A" w:rsidRDefault="00514B74" w:rsidP="00FC4D5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514B74" w:rsidRPr="00FC4D5A" w:rsidRDefault="00514B74" w:rsidP="00FC4D5A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 w:rsidRPr="00FC4D5A">
        <w:rPr>
          <w:rFonts w:ascii="Arial" w:hAnsi="Arial" w:cs="Arial"/>
        </w:rPr>
        <w:t xml:space="preserve">15. Указанные замечания и предложения рассматриваются на заседании Совета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поселения. После завершения рассмотрения предложений граждан и заключения публичных слушаний Совет депутатов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принимает Решение «О внесении изменений в Устав </w:t>
      </w:r>
      <w:proofErr w:type="spellStart"/>
      <w:r w:rsidRPr="00FC4D5A">
        <w:rPr>
          <w:rFonts w:ascii="Arial" w:hAnsi="Arial" w:cs="Arial"/>
        </w:rPr>
        <w:t>Ежовского</w:t>
      </w:r>
      <w:proofErr w:type="spellEnd"/>
      <w:r w:rsidRPr="00FC4D5A">
        <w:rPr>
          <w:rFonts w:ascii="Arial" w:hAnsi="Arial" w:cs="Arial"/>
        </w:rPr>
        <w:t xml:space="preserve"> сельского поселения </w:t>
      </w:r>
      <w:proofErr w:type="spellStart"/>
      <w:r w:rsidRPr="00FC4D5A">
        <w:rPr>
          <w:rFonts w:ascii="Arial" w:hAnsi="Arial" w:cs="Arial"/>
        </w:rPr>
        <w:t>Киквидзенского</w:t>
      </w:r>
      <w:proofErr w:type="spellEnd"/>
      <w:r w:rsidRPr="00FC4D5A">
        <w:rPr>
          <w:rFonts w:ascii="Arial" w:hAnsi="Arial" w:cs="Arial"/>
        </w:rPr>
        <w:t xml:space="preserve"> муниципального района».</w:t>
      </w:r>
    </w:p>
    <w:p w:rsidR="00514B74" w:rsidRPr="00FC4D5A" w:rsidRDefault="00514B74" w:rsidP="00FC4D5A">
      <w:pPr>
        <w:jc w:val="both"/>
        <w:rPr>
          <w:rFonts w:ascii="Arial" w:hAnsi="Arial" w:cs="Arial"/>
        </w:rPr>
      </w:pPr>
    </w:p>
    <w:p w:rsidR="00514B74" w:rsidRPr="00FC4D5A" w:rsidRDefault="00514B74" w:rsidP="00FC4D5A">
      <w:pPr>
        <w:jc w:val="both"/>
        <w:rPr>
          <w:rFonts w:ascii="Arial" w:hAnsi="Arial" w:cs="Arial"/>
        </w:rPr>
      </w:pPr>
    </w:p>
    <w:p w:rsidR="004D41B4" w:rsidRPr="00FC4D5A" w:rsidRDefault="004D41B4" w:rsidP="00FC4D5A">
      <w:pPr>
        <w:rPr>
          <w:rFonts w:ascii="Arial" w:hAnsi="Arial" w:cs="Arial"/>
        </w:rPr>
      </w:pPr>
    </w:p>
    <w:sectPr w:rsidR="004D41B4" w:rsidRPr="00FC4D5A" w:rsidSect="00286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C8" w:rsidRDefault="00513BC8" w:rsidP="00513BC8">
      <w:r>
        <w:separator/>
      </w:r>
    </w:p>
  </w:endnote>
  <w:endnote w:type="continuationSeparator" w:id="0">
    <w:p w:rsidR="00513BC8" w:rsidRDefault="00513BC8" w:rsidP="0051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7" w:rsidRDefault="00FC4D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7" w:rsidRDefault="00FC4D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7" w:rsidRDefault="00FC4D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C8" w:rsidRDefault="00513BC8" w:rsidP="00513BC8">
      <w:r>
        <w:separator/>
      </w:r>
    </w:p>
  </w:footnote>
  <w:footnote w:type="continuationSeparator" w:id="0">
    <w:p w:rsidR="00513BC8" w:rsidRDefault="00513BC8" w:rsidP="0051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7" w:rsidRDefault="00FC4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361186"/>
      <w:docPartObj>
        <w:docPartGallery w:val="Page Numbers (Top of Page)"/>
        <w:docPartUnique/>
      </w:docPartObj>
    </w:sdtPr>
    <w:sdtContent>
      <w:p w:rsidR="00286E27" w:rsidRDefault="00E46248">
        <w:pPr>
          <w:pStyle w:val="a3"/>
          <w:jc w:val="right"/>
        </w:pPr>
        <w:r>
          <w:fldChar w:fldCharType="begin"/>
        </w:r>
        <w:r w:rsidR="00514B74">
          <w:instrText xml:space="preserve"> PAGE   \* MERGEFORMAT </w:instrText>
        </w:r>
        <w:r>
          <w:fldChar w:fldCharType="separate"/>
        </w:r>
        <w:r w:rsidR="00FC4D5A">
          <w:rPr>
            <w:noProof/>
          </w:rPr>
          <w:t>2</w:t>
        </w:r>
        <w:r>
          <w:fldChar w:fldCharType="end"/>
        </w:r>
      </w:p>
    </w:sdtContent>
  </w:sdt>
  <w:p w:rsidR="00F23447" w:rsidRDefault="00FC4D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7" w:rsidRDefault="00FC4D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74"/>
    <w:rsid w:val="004D41B4"/>
    <w:rsid w:val="00513BC8"/>
    <w:rsid w:val="00514B74"/>
    <w:rsid w:val="008375D8"/>
    <w:rsid w:val="00E46248"/>
    <w:rsid w:val="00FC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4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4B74"/>
    <w:pPr>
      <w:spacing w:before="100" w:beforeAutospacing="1" w:after="100" w:afterAutospacing="1"/>
    </w:pPr>
  </w:style>
  <w:style w:type="character" w:customStyle="1" w:styleId="FontStyle14">
    <w:name w:val="Font Style14"/>
    <w:rsid w:val="00514B74"/>
    <w:rPr>
      <w:rFonts w:ascii="Cambria" w:hAnsi="Cambria"/>
      <w:sz w:val="20"/>
    </w:rPr>
  </w:style>
  <w:style w:type="paragraph" w:customStyle="1" w:styleId="Style7">
    <w:name w:val="Style7"/>
    <w:basedOn w:val="a"/>
    <w:rsid w:val="00514B74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hAnsi="Cambria" w:cs="Cambria"/>
    </w:rPr>
  </w:style>
  <w:style w:type="paragraph" w:customStyle="1" w:styleId="Style8">
    <w:name w:val="Style8"/>
    <w:basedOn w:val="a"/>
    <w:rsid w:val="00514B74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76709D41543997FBAFAiAu7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BDB9448AEB90100BDCAC3A6A8281E6BD14391690CD41543997FBAFAiAu7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DB9448AEB90100BDCAC3A6A8281E6BD142946C0ED41543997FBAFAiAu7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2534</Words>
  <Characters>14445</Characters>
  <Application>Microsoft Office Word</Application>
  <DocSecurity>0</DocSecurity>
  <Lines>120</Lines>
  <Paragraphs>33</Paragraphs>
  <ScaleCrop>false</ScaleCrop>
  <Company>Microsoft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4</cp:revision>
  <dcterms:created xsi:type="dcterms:W3CDTF">2024-06-18T07:00:00Z</dcterms:created>
  <dcterms:modified xsi:type="dcterms:W3CDTF">2024-06-19T05:25:00Z</dcterms:modified>
</cp:coreProperties>
</file>