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АДМИНИСТРАЦИЯ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ЕЖОВСКОГО СЕЛЬСКОГО ПОСЕЛЕНИЯ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КИКВИДЗЕНСКОГО МУНИЦИПАЛЬНОГО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ВОЛГОГРАДСКОЙ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05.11.2024 года </w:t>
        <w:tab/>
        <w:tab/>
        <w:tab/>
        <w:tab/>
        <w:tab/>
        <w:t xml:space="preserve">                                                   № 25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 внесении изменений в постановление администрации Ежовского сельского поселения Киквидзенского муниципального района Волгоградской области от 16.05.2023 года №10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Присвоение адреса объекту адресации, изменение и аннулирование такого адреса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соответствии с Федеральными законами от 06.10.2003 № 131-Ф3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 общих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FFFFFF" w:val="clear"/>
        </w:rPr>
        <w:t xml:space="preserve">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FFFFFF" w:val="clear"/>
        </w:rPr>
        <w:t xml:space="preserve">от 27.07.2010 № 210-ФЗ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FFFFFF" w:val="clear"/>
        </w:rPr>
        <w:t xml:space="preserve">Об организации предоставления государственных 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 основании письма прокурора от 02.08.2024 года №70-45-2024, руководствуясь Уставом Ежовского сельского поселения Киквидзенского муниципального района Волгоградской области, администрация Ежовского сельского поселения Киквидзенского муниципального района Волгоградской области,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ab/>
        <w:tab/>
        <w:tab/>
        <w:tab/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ПОСТАНОВЛЯЕТ: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Внести следующие изменения в административный регламент предоставления муниципальной 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Присвоение адреса объекту адресации, изменение и аннулирование такого адреса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утвержденный постановлением администрации Ежовского сельского поселения Киквидзенского муниципального района Волгоградской области от 16.05.2023 года №10 (далее – Регламент):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пункте 1.2 Регламента: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абзац пятый подпункта 3 исключить;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дополнить подпунктом 4 следующего содержания: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кадастровый инженер, выполняющий на основании документа, предусмотренного статьей 35 или статьей 42.3 Федерального закона от 24.07.2007 № 221-ФЗ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 кадастровой 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пункт 2.4 Регламента изложить в следующей редакции: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«2.4.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Срок предоставления муниципальной услуги.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Срок принятия уполномоченным органом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не должен превышать:             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а) в случае подачи заявления на бумажном носителе - 10 рабочих дней со дня поступления заявления;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б) в случае подачи заявления в форме электронного документа - 5 рабочих дней со дня поступления заявления.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случае представления заявления через МФЦ срок предоставления муниципальной услуги исчисляется со дня передачи МФЦ заявления и документов, указанных в пункте 2.6.2 настоящего административного регламента (при их наличии), в уполномоченный орган.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пункт 3.4.4. Регламента изложить в следующей редакции: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«3.4.4.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Максимальный срок исполнения административной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процедуры со дня получения специалистом уполномоченного органа документов, в том числе представленных в порядке межведомственного взаимодействия, составляет: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рабочих дня - в случае подачи заявления на бумажном носителе;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рабочий день - в случае подачи заявления в форме электронного документа.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      1.4.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пункты 3.6.1- 3.6.4 Регламента изложить в новой редакции: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«3.6.1.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Основанием для начала административной процедуры является принятие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и поступление  от оператора федеральной информационной адресной системы по запросу уполномоченного органа выписки из государственного адресного реестра об адресе объекта адресации или уведомления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3.6.2.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Решение уполномоченного органа о присвоении объекту адресации адреса или решения об аннулировании адреса объекта адресации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или портала адресной системы, не позднее одного рабочего дня со дня истечения срока, указанного в пункте 2.4 настоящего административного регламента.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срока, указанного в пункте 2.4 настоящего административного регламента, посредством почтового отправления по указанному в заявлении почтовому адресу.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рабочего дня, следующего за днем истечения срока, указанного в пункте 2.4 настоящего административного регламента.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3.6.3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Результатом выполнения административной процедуры является: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выдача (направление) заявителю решения о присвоении адреса объекту адресации или решения об аннулировании адреса объекта адресации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(решения об отказе в присвоении объекту адресации адреса или аннулировании его адреса).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направление в МФЦ решения о присвоении адреса объекту адресации или решения об аннулировании адреса объекта адресации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(решения об отказе в присвоении объекту адресации адреса или аннулировании его адреса).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3.6.4.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Решение о присвоении объекту адресации адреса или аннулировании его адреса подлежит обязательному размещению уполномоченным органом в государственном адресном реестре в течение 3 рабочих дней со дня принятия такого решения.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72727"/>
          <w:spacing w:val="0"/>
          <w:position w:val="0"/>
          <w:sz w:val="24"/>
          <w:shd w:fill="auto" w:val="clear"/>
        </w:rPr>
        <w:t xml:space="preserve">        2.</w:t>
      </w:r>
      <w:r>
        <w:rPr>
          <w:rFonts w:ascii="Times New Roman" w:hAnsi="Times New Roman" w:cs="Times New Roman" w:eastAsia="Times New Roman"/>
          <w:b/>
          <w:color w:val="272727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72727"/>
          <w:spacing w:val="0"/>
          <w:position w:val="0"/>
          <w:sz w:val="24"/>
          <w:shd w:fill="auto" w:val="clear"/>
        </w:rPr>
        <w:t xml:space="preserve">Настоящее постановление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вступает в силу со дня его подписания и подлежит официальному опубликованию (обнародованию) в установленном порядке.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272727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272727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72727"/>
          <w:spacing w:val="0"/>
          <w:position w:val="0"/>
          <w:sz w:val="24"/>
          <w:shd w:fill="auto" w:val="clear"/>
        </w:rPr>
        <w:t xml:space="preserve">3.  </w:t>
      </w:r>
      <w:r>
        <w:rPr>
          <w:rFonts w:ascii="Times New Roman" w:hAnsi="Times New Roman" w:cs="Times New Roman" w:eastAsia="Times New Roman"/>
          <w:color w:val="272727"/>
          <w:spacing w:val="0"/>
          <w:position w:val="0"/>
          <w:sz w:val="24"/>
          <w:shd w:fill="auto" w:val="clear"/>
        </w:rPr>
        <w:t xml:space="preserve">Контроль за исполнением настоящего постановления оставляю за собой.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72727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72727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72727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72727"/>
          <w:spacing w:val="0"/>
          <w:position w:val="0"/>
          <w:sz w:val="24"/>
          <w:shd w:fill="auto" w:val="clear"/>
        </w:rPr>
        <w:t xml:space="preserve">Глава Ежовского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72727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72727"/>
          <w:spacing w:val="0"/>
          <w:position w:val="0"/>
          <w:sz w:val="24"/>
          <w:shd w:fill="auto" w:val="clear"/>
        </w:rPr>
        <w:t xml:space="preserve">сельского поселения</w:t>
        <w:tab/>
        <w:tab/>
        <w:tab/>
        <w:tab/>
        <w:tab/>
        <w:tab/>
        <w:t xml:space="preserve">                    Н.И Кравцова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