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18" w:rsidRDefault="006A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918" w:rsidRDefault="004C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6A4918" w:rsidRDefault="004C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ЕЖОВСКОГО СЕЛЬСКОГО ПОСЕЛЕНИЯ</w:t>
      </w:r>
    </w:p>
    <w:p w:rsidR="006A4918" w:rsidRDefault="004C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КИКВИДЗЕНСКОГО МУНИЦИПАЛЬНОГО РАЙОНА</w:t>
      </w:r>
    </w:p>
    <w:p w:rsidR="006A4918" w:rsidRDefault="004C7D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ВОЛГОГРАДСКОЙ ОБЛАСТИ</w:t>
      </w:r>
    </w:p>
    <w:p w:rsidR="006A4918" w:rsidRDefault="006A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918" w:rsidRDefault="006A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918" w:rsidRDefault="004C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6A4918" w:rsidRDefault="006A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05.11.2024 года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№ 26</w:t>
      </w:r>
    </w:p>
    <w:p w:rsidR="006A4918" w:rsidRDefault="006A49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 утверждении административного регламента по предоставлению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Волгоградской области»  </w:t>
      </w:r>
    </w:p>
    <w:p w:rsidR="006A4918" w:rsidRDefault="004C7D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6A4918" w:rsidRDefault="004C7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4918" w:rsidRDefault="004C7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 соответствии с Федеральным законом Российской Федерации от 27 июля 2010 года №210-ФЗ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области,</w:t>
      </w:r>
    </w:p>
    <w:p w:rsidR="006A4918" w:rsidRDefault="004C7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ПОСТАНОВЛЯЕТ:</w:t>
      </w:r>
    </w:p>
    <w:p w:rsidR="006A4918" w:rsidRDefault="004C7D1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1. Утвердить прилагаемый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области».</w:t>
      </w:r>
    </w:p>
    <w:p w:rsidR="006A4918" w:rsidRDefault="004C7D1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2. Признать утратившими силу:</w:t>
      </w:r>
    </w:p>
    <w:p w:rsidR="006A4918" w:rsidRDefault="004C7D1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2.1.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 от 20.12.2018 года №56 «Об утверждении административного регламента «Предоставление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области»»;</w:t>
      </w:r>
    </w:p>
    <w:p w:rsidR="006A4918" w:rsidRDefault="004C7D1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2.2.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 от 02.04.2019 года №5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«20» декабря  2018г. № 56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области»».</w:t>
      </w:r>
      <w:proofErr w:type="gramEnd"/>
    </w:p>
    <w:p w:rsidR="006A4918" w:rsidRDefault="004C7D1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3. Настоящее постановление вступает в силу с момента его подписания  и подлежит официальному обнародованию и размещению на  официальном сайте поселения в сети Интернет.  </w:t>
      </w:r>
    </w:p>
    <w:p w:rsidR="006A4918" w:rsidRDefault="004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                                                                                               </w:t>
      </w: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                      Н.И Кравцова                                                                                    поселения  </w:t>
      </w: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4C7D1B">
      <w:pPr>
        <w:spacing w:after="0" w:line="240" w:lineRule="auto"/>
        <w:ind w:left="4956" w:right="-58"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УТВЕРЖДЕН </w:t>
      </w:r>
    </w:p>
    <w:p w:rsidR="006A4918" w:rsidRDefault="006A4918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4C7D1B">
      <w:pPr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</w:p>
    <w:p w:rsidR="006A4918" w:rsidRDefault="004C7D1B">
      <w:pPr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</w:p>
    <w:p w:rsidR="006A4918" w:rsidRDefault="004C7D1B">
      <w:pPr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Киквидзхенского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муниципального</w:t>
      </w:r>
    </w:p>
    <w:p w:rsidR="006A4918" w:rsidRDefault="004C7D1B">
      <w:pPr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района Волгоградской области </w:t>
      </w:r>
    </w:p>
    <w:p w:rsidR="006A4918" w:rsidRDefault="004C7D1B">
      <w:pPr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05.11.2024 года № 26</w:t>
      </w:r>
    </w:p>
    <w:p w:rsidR="006A4918" w:rsidRDefault="006A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Административ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ый регламент</w:t>
      </w:r>
    </w:p>
    <w:p w:rsidR="006A4918" w:rsidRDefault="004C7D1B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ления муниципальной услуги «Предоставле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Волгоградской области»</w:t>
      </w:r>
    </w:p>
    <w:p w:rsidR="006A4918" w:rsidRDefault="006A4918">
      <w:pPr>
        <w:spacing w:after="82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1. Общие положен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</w:p>
    <w:p w:rsidR="006A4918" w:rsidRDefault="006A4918">
      <w:pPr>
        <w:spacing w:after="82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1.1. Предмет регулирования</w:t>
      </w:r>
    </w:p>
    <w:p w:rsidR="006A4918" w:rsidRDefault="004C7D1B">
      <w:pPr>
        <w:tabs>
          <w:tab w:val="left" w:pos="1154"/>
          <w:tab w:val="left" w:pos="1769"/>
          <w:tab w:val="left" w:pos="2240"/>
          <w:tab w:val="left" w:pos="4860"/>
          <w:tab w:val="left" w:pos="5875"/>
          <w:tab w:val="left" w:pos="6400"/>
          <w:tab w:val="left" w:pos="7380"/>
          <w:tab w:val="left" w:pos="8433"/>
          <w:tab w:val="left" w:pos="89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устанавливает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порядок предоставления      </w:t>
      </w:r>
      <w:r>
        <w:rPr>
          <w:rFonts w:ascii="Times New Roman" w:eastAsia="Times New Roman" w:hAnsi="Times New Roman" w:cs="Times New Roman"/>
          <w:color w:val="000000"/>
          <w:spacing w:val="-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муниципальной      </w:t>
      </w:r>
      <w:r>
        <w:rPr>
          <w:rFonts w:ascii="Times New Roman" w:eastAsia="Times New Roman" w:hAnsi="Times New Roman" w:cs="Times New Roman"/>
          <w:color w:val="000000"/>
          <w:spacing w:val="-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«Предоставление      </w:t>
      </w:r>
      <w:r>
        <w:rPr>
          <w:rFonts w:ascii="Times New Roman" w:eastAsia="Times New Roman" w:hAnsi="Times New Roman" w:cs="Times New Roman"/>
          <w:color w:val="000000"/>
          <w:spacing w:val="-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 (информации)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услуга) 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определяет сроки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последовательность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процедур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 предоставлении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услуги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</w:t>
      </w:r>
      <w:proofErr w:type="gramEnd"/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1.2.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</w:t>
      </w:r>
      <w:proofErr w:type="gramEnd"/>
    </w:p>
    <w:p w:rsidR="006A4918" w:rsidRDefault="004C7D1B">
      <w:pPr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1.3.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информирования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лении муниципальной услуги.</w:t>
      </w:r>
    </w:p>
    <w:p w:rsidR="006A4918" w:rsidRDefault="004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1.3.1. Сведения о месте нахождения, контактных телефонах и графике работы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Почтовый адрес Администрации для направления документов и обращений: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403235, Волгоградская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район, 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ул. Коммунистическая, 15 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- электронная почта: ezhovskoe_s_p@mail.ru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в сети Интернет: rakikv@mail.ru.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График работы администрации: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8.00 до 16.00 перерыв на обед с 12.00 до 13.00. Суббота, воскресенье – выходные дни.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телефоны: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-(8 84445) 3-74-73 – глава сельского поселения;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-(8 84445) 3-40-36, 3-74-30– специалисты;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График работы с заявителями и приема заявлений (запросов) от юридических и физических лиц, заинтересованных в получении муниципальной услуги с 8.00 до 17.00 (понедельник-пятница), перерыв на обед с 12.00 до 13.00 часов. Суббота, воскресенье – выходные дни.   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Адрес приема заявлений (запросов):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График работы Администрации: Понедельник-Пятница, с 8-00 до 17-00, обед 12-00 до 13-00.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Выходные: Суббота, воскресенье.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МФЦ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расположен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адресу: станица Преображенская, ул. Мира, 54, Телефоны для справок: 3-41-66, 3-41-23 (специалисты);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3-41-55 (директор).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График работы МФЦ: Понедельник – с 9-00 до 20-00 ч., Вторник, среда, четверг, пятница – с 9-00 до 18-00 ч., Суббота – с 9-00 до 15-30 ч.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1.3.2.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заявитель может получить:</w:t>
      </w:r>
    </w:p>
    <w:p w:rsidR="006A4918" w:rsidRDefault="004C7D1B">
      <w:pPr>
        <w:tabs>
          <w:tab w:val="left" w:pos="2500"/>
          <w:tab w:val="left" w:pos="3161"/>
          <w:tab w:val="left" w:pos="3878"/>
          <w:tab w:val="left" w:pos="4292"/>
          <w:tab w:val="left" w:pos="5267"/>
          <w:tab w:val="left" w:pos="751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- непосредственно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i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формационные стенды,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устное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телефону,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приеме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области);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- 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(ezhovskoe_s_p@mail.ru),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 письменного обращения заявителя;</w:t>
      </w:r>
    </w:p>
    <w:p w:rsidR="006A4918" w:rsidRDefault="004C7D1B">
      <w:pPr>
        <w:tabs>
          <w:tab w:val="left" w:pos="966"/>
          <w:tab w:val="left" w:pos="1782"/>
          <w:tab w:val="left" w:pos="3212"/>
          <w:tab w:val="left" w:pos="3781"/>
          <w:tab w:val="left" w:pos="4556"/>
          <w:tab w:val="left" w:pos="5705"/>
          <w:tab w:val="left" w:pos="6645"/>
          <w:tab w:val="left" w:pos="774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- 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сети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Интернет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(rakikv@mail.ru.),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системе «Единый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(функций)» (далее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</w:t>
      </w:r>
      <w:r>
        <w:rPr>
          <w:rFonts w:ascii="Times New Roman" w:eastAsia="Times New Roman" w:hAnsi="Times New Roman" w:cs="Times New Roman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ный</w:t>
      </w:r>
      <w:r>
        <w:rPr>
          <w:rFonts w:ascii="Times New Roman" w:eastAsia="Times New Roman" w:hAnsi="Times New Roman" w:cs="Times New Roman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</w:t>
      </w:r>
      <w:r>
        <w:rPr>
          <w:rFonts w:ascii="Times New Roman" w:eastAsia="Times New Roman" w:hAnsi="Times New Roman" w:cs="Times New Roman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услуг) (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6A4918" w:rsidRDefault="006A4918">
      <w:pPr>
        <w:spacing w:after="82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Стандарт предоставления муниципальной услуги</w:t>
      </w:r>
    </w:p>
    <w:p w:rsidR="006A4918" w:rsidRDefault="006A4918">
      <w:pPr>
        <w:spacing w:after="6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«Предоставление выписки (информации) об объектах учета из реестра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области».</w:t>
      </w:r>
    </w:p>
    <w:p w:rsidR="006A4918" w:rsidRDefault="004C7D1B">
      <w:pPr>
        <w:tabs>
          <w:tab w:val="left" w:pos="4556"/>
          <w:tab w:val="left" w:pos="5687"/>
          <w:tab w:val="left" w:pos="793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услуга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(далее –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орган).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2.3. Результатом 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муниципальной услуги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является: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(далее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 реестра, реестр);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- 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 об отсутствии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запрашиваемой информации в реестре;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редоставлении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 невозможности идентификации указанного в запросе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объекта учета.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2.4. Срок предоставления муниципальной услуги.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Выписка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реестра,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запрашиваемой информации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случае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 направляется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(вручается)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 поступления запроса.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являются следующие нормативные правовые акты: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Конституция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(«Российская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азета»,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237, 25.12.1993);</w:t>
      </w:r>
    </w:p>
    <w:p w:rsidR="006A4918" w:rsidRDefault="004C7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Гражданский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(ч.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ч.</w:t>
        </w:r>
        <w:r>
          <w:rPr>
            <w:rFonts w:ascii="Times New Roman" w:eastAsia="Times New Roman" w:hAnsi="Times New Roman" w:cs="Times New Roman"/>
            <w:vanish/>
            <w:color w:val="000000"/>
            <w:spacing w:val="13"/>
            <w:sz w:val="24"/>
            <w:u w:val="single"/>
          </w:rPr>
          <w:t>HYPERLINK "consultantplus://offline/ref=9A83E6380CB1E7A0A2B4C7E9FB9D37F13B0C2F50504619791DC43C0DDA6Cs7M"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"consultantplus://offline/ref=9A83E6380CB1E7A0A2B4C7E9FB9D37F13B0C2F50504619791DC43C0DDA6Cs7M"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vanish/>
            <w:color w:val="000000"/>
            <w:spacing w:val="13"/>
            <w:sz w:val="24"/>
            <w:u w:val="single"/>
          </w:rPr>
          <w:t>HYPERLINK "consultantplus://offline/ref=9A83E6380CB1E7A0A2B4C7E9FB9D37F13B0C2F50504619791DC43C0DDA6Cs7M"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 законодательства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Федерации»,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05.12.1994,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3301; «Российская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08.12.1994,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238-239;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ч.</w:t>
        </w:r>
        <w:r>
          <w:rPr>
            <w:rFonts w:ascii="Times New Roman" w:eastAsia="Times New Roman" w:hAnsi="Times New Roman" w:cs="Times New Roman"/>
            <w:vanish/>
            <w:color w:val="000000"/>
            <w:spacing w:val="92"/>
            <w:sz w:val="24"/>
            <w:u w:val="single"/>
          </w:rPr>
          <w:t>HYPERLINK "consultantplus://offline/ref=9A83E6380CB1E7A0A2B4C7E9FB9D37F13B0C2F50534219791DC43C0DDA6Cs7M"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"consultantplus://offline/ref=9A83E6380CB1E7A0A2B4C7E9FB9D37F13B0C2F50534219791DC43C0DDA6Cs7M"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vanish/>
            <w:color w:val="000000"/>
            <w:spacing w:val="91"/>
            <w:sz w:val="24"/>
            <w:u w:val="single"/>
          </w:rPr>
          <w:t>HYPERLINK "consultantplus://offline/ref=9A83E6380CB1E7A0A2B4C7E9FB9D37F13B0C2F50534219791DC43C0DDA6Cs7M"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«Российская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 06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1996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23,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07.02.1996,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24,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1996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25, 10.02.1996,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27;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», 29.01.1996, № 5, ст. 410);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06.10.2003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131-ФЗ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ипах организации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(«Собрание законодательства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Федерации»,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06.10.2003,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40,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3822, «Парламентская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186,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08.10.2003,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202, 08.10.2003);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данных» («Российская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165,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29.07.2006,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законодательства Российской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Федерации»,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31.07.2006,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ч.),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3451,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«Парламентская газета», № 126-127, 03.08.2006);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</w:t>
        </w:r>
        <w:r>
          <w:rPr>
            <w:rFonts w:ascii="Times New Roman" w:eastAsia="Times New Roman" w:hAnsi="Times New Roman" w:cs="Times New Roman"/>
            <w:vanish/>
            <w:color w:val="000000"/>
            <w:spacing w:val="54"/>
            <w:sz w:val="24"/>
            <w:u w:val="single"/>
          </w:rPr>
          <w:t>HYPERLINK "consultantplus://offline/ref=F6363110F9D2FBDCEEAD3A939DAA4173ACC1EE5D5669DA2762E75D6989V3A6N"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09.02.2009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8-ФЗ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 информации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местного самоуправления»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(«Российская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25,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13.02.2009,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 законодательства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ии»,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16.02.2009,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776, «Парламентская газета», № 8, 13 - 19.02.2009);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 предоставления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(Собрание законодательства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02.08.2010,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4179, «Российская газета», № 168, 30.07.2010);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06.04.2011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63-ФЗ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подписи» («Парламентская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17,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14.04.2011,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«Российская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75, 08.04.2011,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11.04.2011, № 15, ст. 2036);</w:t>
      </w:r>
    </w:p>
    <w:p w:rsidR="006A4918" w:rsidRDefault="004C7D1B">
      <w:pPr>
        <w:tabs>
          <w:tab w:val="left" w:pos="725"/>
          <w:tab w:val="left" w:pos="1603"/>
          <w:tab w:val="left" w:pos="2545"/>
          <w:tab w:val="left" w:pos="4572"/>
          <w:tab w:val="left" w:pos="5918"/>
          <w:tab w:val="left" w:pos="8143"/>
        </w:tabs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постановление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25.08.2012 №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852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усиленной квалифициро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получением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Правила разработки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утверждения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</w:rPr>
        <w:t>дминистративных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ламентов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(«Росси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газета»,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200,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31.08.2012,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 законодательства РФ», 03.09.2012, № 36, ст. 4903);</w:t>
      </w:r>
    </w:p>
    <w:p w:rsidR="006A4918" w:rsidRDefault="004C7D1B">
      <w:pPr>
        <w:tabs>
          <w:tab w:val="left" w:pos="563"/>
          <w:tab w:val="left" w:pos="1280"/>
          <w:tab w:val="left" w:pos="1918"/>
          <w:tab w:val="left" w:pos="2426"/>
          <w:tab w:val="left" w:pos="3709"/>
          <w:tab w:val="left" w:pos="4141"/>
          <w:tab w:val="left" w:pos="5639"/>
          <w:tab w:val="left" w:pos="6410"/>
          <w:tab w:val="left" w:pos="6839"/>
          <w:tab w:val="left" w:pos="8016"/>
          <w:tab w:val="left" w:pos="8648"/>
        </w:tabs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постановление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26.03.2016 №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236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«О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требованиях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форме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(Официальный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интернет-портал правовой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http://w</w:t>
        </w:r>
        <w:r>
          <w:rPr>
            <w:rFonts w:ascii="Times New Roman" w:eastAsia="Times New Roman" w:hAnsi="Times New Roman" w:cs="Times New Roman"/>
            <w:vanish/>
            <w:color w:val="000000"/>
            <w:spacing w:val="1"/>
            <w:sz w:val="24"/>
            <w:u w:val="single"/>
          </w:rPr>
          <w:t>HYPERLINK "http://www.pravo.gov.ru/"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"http://www.pravo.gov.ru/"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w.pravo.gov.ru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05.04.2016,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«Российская газета»,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№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75,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08.04.2016,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«Собрание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ии», 11.04.2016, № 15, ст. 2084);</w:t>
      </w:r>
    </w:p>
    <w:p w:rsidR="006A4918" w:rsidRDefault="004C7D1B">
      <w:pPr>
        <w:tabs>
          <w:tab w:val="left" w:pos="601"/>
          <w:tab w:val="left" w:pos="1506"/>
          <w:tab w:val="left" w:pos="2325"/>
          <w:tab w:val="left" w:pos="3571"/>
          <w:tab w:val="left" w:pos="4228"/>
          <w:tab w:val="left" w:pos="5577"/>
          <w:tab w:val="left" w:pos="6863"/>
          <w:tab w:val="left" w:pos="7605"/>
          <w:tab w:val="left" w:pos="8318"/>
        </w:tabs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приказ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10.10.2023 №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163н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органами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местного самоуправления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муниципального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имущества»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(Официальный интернет-портал правовой информации http://pravo.gov.ru, 04.12.2023);</w:t>
      </w:r>
    </w:p>
    <w:p w:rsidR="006A4918" w:rsidRDefault="004C7D1B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 </w:t>
      </w:r>
    </w:p>
    <w:p w:rsidR="006A4918" w:rsidRDefault="004C7D1B">
      <w:pPr>
        <w:tabs>
          <w:tab w:val="left" w:pos="1320"/>
          <w:tab w:val="left" w:pos="3730"/>
          <w:tab w:val="left" w:pos="5171"/>
          <w:tab w:val="left" w:pos="7005"/>
          <w:tab w:val="left" w:pos="8999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Исчерпы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ающий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для предоставления муниципальной услуги.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88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2.6.1.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должен представить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(информации)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 объектах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имущества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 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формации)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 объектах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имущества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(далее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заявление)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 согласно приложению к настоящему административному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ламенту;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2)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еряющего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представителя заявителя, в случае, если с заявлением обращается представитель заявителя.</w:t>
      </w:r>
    </w:p>
    <w:p w:rsidR="006A4918" w:rsidRDefault="004C7D1B">
      <w:pPr>
        <w:tabs>
          <w:tab w:val="left" w:pos="2647"/>
          <w:tab w:val="left" w:pos="4155"/>
          <w:tab w:val="left" w:pos="4606"/>
          <w:tab w:val="left" w:pos="6437"/>
          <w:tab w:val="left" w:pos="751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Формирование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форме осуществляется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портале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сайте Уполномоченного органа без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какой-либо иной форме. </w:t>
      </w:r>
    </w:p>
    <w:p w:rsidR="006A4918" w:rsidRDefault="004C7D1B">
      <w:pPr>
        <w:tabs>
          <w:tab w:val="left" w:pos="1824"/>
          <w:tab w:val="left" w:pos="3753"/>
          <w:tab w:val="left" w:pos="5321"/>
          <w:tab w:val="left" w:pos="5765"/>
          <w:tab w:val="left" w:pos="8156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2.6.2.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 административного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 выбору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направлены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бумажном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носителе,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уполномоченный орган в форме электронного документа по выбору заявителя либо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размещенной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сайте уполномоченного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«Интернет»,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анием Единого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путем направления электронного документа в уполномоченный орган на официальную электронную почту.</w:t>
      </w:r>
    </w:p>
    <w:p w:rsidR="006A4918" w:rsidRDefault="004C7D1B">
      <w:pPr>
        <w:tabs>
          <w:tab w:val="left" w:pos="1727"/>
          <w:tab w:val="left" w:pos="2663"/>
          <w:tab w:val="left" w:pos="3087"/>
          <w:tab w:val="left" w:pos="4383"/>
          <w:tab w:val="left" w:pos="4993"/>
          <w:tab w:val="left" w:pos="6580"/>
          <w:tab w:val="left" w:pos="7123"/>
          <w:tab w:val="left" w:pos="8143"/>
          <w:tab w:val="left" w:pos="926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подписано заявителем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простой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подписью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(или) усиленной квалифициро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ная подпись),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усиленной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неквалифицированной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овленных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 06.04.2011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63-ФЗ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подписи»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 №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63-ФЗ),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ительства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 25.06.2012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634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которых допускается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получением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муниципальных услуг».</w:t>
      </w:r>
    </w:p>
    <w:p w:rsidR="006A4918" w:rsidRDefault="004C7D1B">
      <w:pPr>
        <w:tabs>
          <w:tab w:val="left" w:pos="1990"/>
          <w:tab w:val="left" w:pos="2536"/>
          <w:tab w:val="left" w:pos="4942"/>
          <w:tab w:val="left" w:pos="6998"/>
          <w:tab w:val="left" w:pos="8182"/>
          <w:tab w:val="left" w:pos="926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Подача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соглашением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взаимодействии, заключенным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МФЦ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 уполномоченным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вступления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соответствующего соглашения о взаимодействии.</w:t>
      </w:r>
    </w:p>
    <w:p w:rsidR="006A4918" w:rsidRDefault="004C7D1B">
      <w:pPr>
        <w:tabs>
          <w:tab w:val="left" w:pos="1677"/>
          <w:tab w:val="left" w:pos="3432"/>
          <w:tab w:val="left" w:pos="4737"/>
          <w:tab w:val="left" w:pos="5669"/>
          <w:tab w:val="left" w:pos="7113"/>
          <w:tab w:val="left" w:pos="7597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Копии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заверены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установленном законодательством порядке или представлены с предъявлением подлинников.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2.7. Запрещается требовать от заявителя:</w:t>
      </w:r>
    </w:p>
    <w:p w:rsidR="006A4918" w:rsidRDefault="004C7D1B">
      <w:pPr>
        <w:tabs>
          <w:tab w:val="left" w:pos="2298"/>
          <w:tab w:val="left" w:pos="4130"/>
          <w:tab w:val="left" w:pos="5532"/>
          <w:tab w:val="left" w:pos="80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1)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осуществления действий,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предусмотрено нормативными правовыми актами, регулирующими отношения, возникающие в связи с предоставлением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альной услуги;</w:t>
      </w:r>
    </w:p>
    <w:p w:rsidR="006A4918" w:rsidRDefault="004C7D1B">
      <w:pPr>
        <w:tabs>
          <w:tab w:val="left" w:pos="1699"/>
          <w:tab w:val="left" w:pos="2415"/>
          <w:tab w:val="left" w:pos="2969"/>
          <w:tab w:val="left" w:pos="3785"/>
          <w:tab w:val="left" w:pos="4622"/>
          <w:tab w:val="left" w:pos="5084"/>
          <w:tab w:val="left" w:pos="5562"/>
          <w:tab w:val="left" w:pos="6104"/>
          <w:tab w:val="left" w:pos="6535"/>
          <w:tab w:val="left" w:pos="7034"/>
          <w:tab w:val="left" w:pos="7402"/>
          <w:tab w:val="left" w:pos="8318"/>
          <w:tab w:val="left" w:pos="8839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распоряжении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ных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органов,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органов местного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самоуправления либо подведомственных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государственным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органам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органам местного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самоуправления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участвующ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 предусмотренных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 210-ФЗ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 услуг»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2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 нормативными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пальными правовыми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актами,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 исключением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включенных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определенный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перечень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Заявитель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вправе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указанные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информацию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предоставляющие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собственной инициативе;</w:t>
      </w:r>
    </w:p>
    <w:p w:rsidR="006A4918" w:rsidRDefault="004C7D1B">
      <w:pPr>
        <w:tabs>
          <w:tab w:val="left" w:pos="1864"/>
          <w:tab w:val="left" w:pos="2373"/>
          <w:tab w:val="left" w:pos="3362"/>
          <w:tab w:val="left" w:pos="5780"/>
          <w:tab w:val="left" w:pos="7084"/>
          <w:tab w:val="left" w:pos="831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получения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обращением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иные  государственные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органы,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местного самоуправления,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документов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таких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необходимыми 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услуг.</w:t>
      </w:r>
      <w:proofErr w:type="gramEnd"/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4)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(или) недостоверность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указывались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приеме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исключением следующих случаев: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а)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касающихся предоставления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подачи заявления о предоставлении 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пальной услуги;</w:t>
      </w:r>
    </w:p>
    <w:p w:rsidR="006A4918" w:rsidRDefault="004C7D1B">
      <w:pPr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б)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и 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тах, поданных заявителем после первоначального отказа 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 либо в предоставлении муниципальной услуги и не включенных в представленный ранее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лект документов;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истечение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 после первоначального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 муниципальной услуги;</w:t>
      </w:r>
    </w:p>
    <w:p w:rsidR="006A4918" w:rsidRDefault="004C7D1B">
      <w:pPr>
        <w:tabs>
          <w:tab w:val="left" w:pos="1966"/>
          <w:tab w:val="left" w:pos="2709"/>
          <w:tab w:val="left" w:pos="3442"/>
          <w:tab w:val="left" w:pos="3937"/>
          <w:tab w:val="left" w:pos="4933"/>
          <w:tab w:val="left" w:pos="7163"/>
          <w:tab w:val="left" w:pos="8374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документально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подтвержденного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факта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(признаков) ошибочного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противоправного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 уполномоченного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служащего,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 работника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ачальном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 необходимых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предоставлении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письменном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 подписью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первоначальном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приеме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документов,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необходимых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ля предоставления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, предусмотренной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210-ФЗ, уведомляется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приносятся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извинения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доставленные неудобст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5)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бумажном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носителе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 электронные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заверены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ктом 7.2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исключением случае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нанесение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изъятие 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ипальной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иных случаев, установленных федеральными законами.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2.8.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предоставления муниципальной услуги.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Заявителю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рассмотрению заявления в следующих случаях:</w:t>
      </w:r>
    </w:p>
    <w:p w:rsidR="006A4918" w:rsidRDefault="004C7D1B">
      <w:pPr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2.6.1 настоящего административного регламента;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электронной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фицированной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одписи выявлено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юдение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статьей</w:t>
        </w:r>
        <w:r>
          <w:rPr>
            <w:rFonts w:ascii="Times New Roman" w:eastAsia="Times New Roman" w:hAnsi="Times New Roman" w:cs="Times New Roman"/>
            <w:vanish/>
            <w:color w:val="000000"/>
            <w:spacing w:val="47"/>
            <w:sz w:val="24"/>
            <w:u w:val="single"/>
          </w:rPr>
          <w:t>HYPERLINK "consultantplus://offline/ref=B01B04AFEAC1078C055B2081D2F00D7D26850915DDEAC67687723897B638DD29D841668B624D3366b9JCN"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"consultantplus://offline/ref=B01B04AFEAC1078C055B2081D2F00D7D26850915DDEAC67687723897B638DD29D841668B624D3366b9JCN"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11</w:t>
        </w:r>
        <w:r>
          <w:rPr>
            <w:rFonts w:ascii="Times New Roman" w:eastAsia="Times New Roman" w:hAnsi="Times New Roman" w:cs="Times New Roman"/>
            <w:vanish/>
            <w:color w:val="000000"/>
            <w:spacing w:val="46"/>
            <w:sz w:val="24"/>
            <w:u w:val="single"/>
          </w:rPr>
          <w:t>HYPERLINK "consultantplus://offline/ref=B01B04AFEAC1078C055B2081D2F00D7D26850915DDEAC67687723897B638DD29D841668B624D3366b9JCN"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 63-ФЗ условий признания ее действительности.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2.9.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 отсутствуют.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Основанием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 муниципального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имущества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Волгоградской области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является невозможность идентификации указанного в запросе объекта учета. 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FF0000"/>
          <w:position w:val="8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2.10. Муниципальная услуга предоставляется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бесплатно.</w:t>
      </w:r>
    </w:p>
    <w:p w:rsidR="006A4918" w:rsidRDefault="004C7D1B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2.11.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очереди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составляет 15 минут.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2.12.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лагаемых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 составляет: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- на личном приеме граждан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более 20 минут;</w:t>
      </w:r>
    </w:p>
    <w:p w:rsidR="006A4918" w:rsidRDefault="006A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 более 3 дней со дня поступления в уполномоченный орган.</w:t>
      </w:r>
    </w:p>
    <w:p w:rsidR="006A4918" w:rsidRDefault="004C7D1B">
      <w:pPr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pacing w:val="12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- при поступлении заявления в электронной форме – 1 рабочий день.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</w:p>
    <w:p w:rsidR="006A4918" w:rsidRDefault="004C7D1B">
      <w:pPr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2.13.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помещениям,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которых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ляется</w:t>
      </w:r>
    </w:p>
    <w:p w:rsidR="006A4918" w:rsidRDefault="004C7D1B">
      <w:pPr>
        <w:tabs>
          <w:tab w:val="left" w:pos="1797"/>
          <w:tab w:val="left" w:pos="2206"/>
          <w:tab w:val="left" w:pos="2501"/>
          <w:tab w:val="left" w:pos="4054"/>
          <w:tab w:val="left" w:pos="4397"/>
          <w:tab w:val="left" w:pos="5568"/>
          <w:tab w:val="left" w:pos="6985"/>
          <w:tab w:val="left" w:pos="7409"/>
          <w:tab w:val="left" w:pos="8029"/>
          <w:tab w:val="left" w:pos="928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ожидания,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онным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стендам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 образцами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перечнем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предоставления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 доступности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инвалидов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указанных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 законодательством Российской Федерации о социальной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 инвалидов.</w:t>
      </w:r>
    </w:p>
    <w:p w:rsidR="006A4918" w:rsidRDefault="004C7D1B">
      <w:pPr>
        <w:tabs>
          <w:tab w:val="left" w:pos="1620"/>
          <w:tab w:val="left" w:pos="3334"/>
          <w:tab w:val="left" w:pos="3780"/>
          <w:tab w:val="left" w:pos="5698"/>
          <w:tab w:val="left" w:pos="6141"/>
          <w:tab w:val="left" w:pos="7459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2.13.1.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помещениям,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ляется муниципальная услуга.</w:t>
      </w:r>
    </w:p>
    <w:p w:rsidR="006A4918" w:rsidRDefault="004C7D1B">
      <w:pPr>
        <w:tabs>
          <w:tab w:val="left" w:pos="2338"/>
          <w:tab w:val="left" w:pos="2787"/>
          <w:tab w:val="left" w:pos="4111"/>
          <w:tab w:val="left" w:pos="4731"/>
          <w:tab w:val="left" w:pos="6395"/>
          <w:tab w:val="left" w:pos="7756"/>
          <w:tab w:val="left" w:pos="857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услуга, обеспечиваются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еобходимыми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уги оборудованием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(компьютерами,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ами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оргтехникой), канцелярскими    </w:t>
      </w:r>
      <w:r>
        <w:rPr>
          <w:rFonts w:ascii="Times New Roman" w:eastAsia="Times New Roman" w:hAnsi="Times New Roman" w:cs="Times New Roman"/>
          <w:color w:val="000000"/>
          <w:spacing w:val="-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принадлежностями,    </w:t>
      </w:r>
      <w:r>
        <w:rPr>
          <w:rFonts w:ascii="Times New Roman" w:eastAsia="Times New Roman" w:hAnsi="Times New Roman" w:cs="Times New Roman"/>
          <w:color w:val="000000"/>
          <w:spacing w:val="-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информационными    </w:t>
      </w:r>
      <w:r>
        <w:rPr>
          <w:rFonts w:ascii="Times New Roman" w:eastAsia="Times New Roman" w:hAnsi="Times New Roman" w:cs="Times New Roman"/>
          <w:color w:val="000000"/>
          <w:spacing w:val="-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справочными материалами, наглядной информацией, стульями и столами).</w:t>
      </w:r>
      <w:proofErr w:type="gramEnd"/>
    </w:p>
    <w:p w:rsidR="006A4918" w:rsidRDefault="004C7D1B">
      <w:pPr>
        <w:tabs>
          <w:tab w:val="left" w:pos="2383"/>
          <w:tab w:val="left" w:pos="4924"/>
          <w:tab w:val="left" w:pos="6121"/>
          <w:tab w:val="left" w:pos="747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Помещения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должны соответство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ать санитарным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2.2.3670-20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«Санитарно-эпидемиологические требования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труда»,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Главно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санитарного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02.12.2020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 40, и быть оборудо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аны средствами пожаротушения.</w:t>
      </w:r>
    </w:p>
    <w:p w:rsidR="006A4918" w:rsidRDefault="004C7D1B">
      <w:pPr>
        <w:tabs>
          <w:tab w:val="left" w:pos="1476"/>
          <w:tab w:val="left" w:pos="1927"/>
          <w:tab w:val="left" w:pos="2971"/>
          <w:tab w:val="left" w:pos="3532"/>
          <w:tab w:val="left" w:pos="5214"/>
          <w:tab w:val="left" w:pos="7084"/>
        </w:tabs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Вход 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выход из помещений оборудуются соответствующ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ми указателями.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Вход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оборудуется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табличкой (вывеской),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содержащей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наименовании,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режиме работы.</w:t>
      </w:r>
    </w:p>
    <w:p w:rsidR="006A4918" w:rsidRDefault="004C7D1B">
      <w:pPr>
        <w:tabs>
          <w:tab w:val="left" w:pos="2076"/>
          <w:tab w:val="left" w:pos="3993"/>
          <w:tab w:val="left" w:pos="4762"/>
          <w:tab w:val="left" w:pos="6434"/>
          <w:tab w:val="left" w:pos="7523"/>
          <w:tab w:val="left" w:pos="8027"/>
          <w:tab w:val="left" w:pos="8617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Кабинеты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оборудуются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табличкой (вывеской), содержащей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информацию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номоченного органа (структурного        </w:t>
      </w:r>
      <w:r>
        <w:rPr>
          <w:rFonts w:ascii="Times New Roman" w:eastAsia="Times New Roman" w:hAnsi="Times New Roman" w:cs="Times New Roman"/>
          <w:color w:val="000000"/>
          <w:spacing w:val="-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подразделения), осуществляющего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 муниципальной услуги.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2.13.2.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к местам ожидания.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Места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комфортным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заявителей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оптимальным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 органа.</w:t>
      </w:r>
    </w:p>
    <w:p w:rsidR="006A4918" w:rsidRDefault="004C7D1B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Места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оборудованы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стульями, 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кресельными секциями, скамьями.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2.13.3.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к местам приема 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ителей.</w:t>
      </w:r>
    </w:p>
    <w:p w:rsidR="006A4918" w:rsidRDefault="004C7D1B">
      <w:pPr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Прием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</w:rPr>
        <w:t>тих целей помещениях.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Каждое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 быть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оборудовано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компьютером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 необходимым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базам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копирующим устройствам.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возможность свободного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входа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выхода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олномоченного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 помещения при необходимости.</w:t>
      </w:r>
    </w:p>
    <w:p w:rsidR="006A4918" w:rsidRDefault="004C7D1B">
      <w:pPr>
        <w:tabs>
          <w:tab w:val="left" w:pos="1567"/>
          <w:tab w:val="left" w:pos="2533"/>
          <w:tab w:val="left" w:pos="2967"/>
          <w:tab w:val="left" w:pos="3957"/>
          <w:tab w:val="left" w:pos="4514"/>
          <w:tab w:val="left" w:pos="6202"/>
          <w:tab w:val="left" w:pos="8043"/>
          <w:tab w:val="left" w:pos="8999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Места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сдачи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документов заявителями,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для информирован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заполнения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необходимых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тов оборудуются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стульями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(креслами)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столами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обеспечиваются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писчей бумагой и письменными принадлежностями.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2.13.4.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к информационным стендам.</w:t>
      </w:r>
    </w:p>
    <w:p w:rsidR="006A4918" w:rsidRDefault="004C7D1B">
      <w:pPr>
        <w:tabs>
          <w:tab w:val="left" w:pos="1849"/>
          <w:tab w:val="left" w:pos="3741"/>
          <w:tab w:val="left" w:pos="6147"/>
          <w:tab w:val="left" w:pos="7359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помещениях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предназначенных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заявителями,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размещаются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ные стенды,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обеспечивающие получение информации о предоставлении муниципальной услуги.</w:t>
      </w:r>
    </w:p>
    <w:p w:rsidR="006A4918" w:rsidRDefault="004C7D1B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стендах,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олномоче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ного органа размещаются следующие информационные материалы:</w:t>
      </w:r>
    </w:p>
    <w:p w:rsidR="006A4918" w:rsidRDefault="004C7D1B">
      <w:pPr>
        <w:tabs>
          <w:tab w:val="left" w:pos="1876"/>
          <w:tab w:val="left" w:pos="3124"/>
          <w:tab w:val="left" w:pos="5295"/>
          <w:tab w:val="left" w:pos="7251"/>
          <w:tab w:val="left" w:pos="792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извлечения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законодательных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актов, содержащих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нормы,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регулирующие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деятельность по исполнению муниципальной услуги;</w:t>
      </w:r>
    </w:p>
    <w:p w:rsidR="006A4918" w:rsidRDefault="004C7D1B">
      <w:pPr>
        <w:spacing w:after="0" w:line="240" w:lineRule="auto"/>
        <w:ind w:right="168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текст настоящего административного регламента; </w:t>
      </w:r>
    </w:p>
    <w:p w:rsidR="006A4918" w:rsidRDefault="004C7D1B">
      <w:pPr>
        <w:spacing w:after="0" w:line="240" w:lineRule="auto"/>
        <w:ind w:right="168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информация о порядке исполнения муниципальной услуги;</w:t>
      </w:r>
    </w:p>
    <w:p w:rsidR="006A4918" w:rsidRDefault="004C7D1B">
      <w:pPr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перечень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услуги;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формы и образцы документов для заполнения;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графике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 и МФЦ;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справочные телефоны;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адреса электронной почты и адреса Интернет-сайтов;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информация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личного приема днях и часах.</w:t>
      </w:r>
    </w:p>
    <w:p w:rsidR="006A4918" w:rsidRDefault="004C7D1B">
      <w:pPr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При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осуществляется ее периодическое обновление.</w:t>
      </w:r>
    </w:p>
    <w:p w:rsidR="006A4918" w:rsidRDefault="004C7D1B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Визуальная,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текстовая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мультимедийная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 предоставления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формационном стенде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терминале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анавливается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удобном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граждан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иципальных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 (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 (rakikv@mail.ru.).</w:t>
      </w:r>
      <w:proofErr w:type="gramEnd"/>
    </w:p>
    <w:p w:rsidR="006A4918" w:rsidRDefault="004C7D1B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Оформление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визуальной,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мультимедийной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 порядке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етствовать оптимальному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зрительному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слуховому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осприятию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 гражданами.</w:t>
      </w:r>
    </w:p>
    <w:p w:rsidR="006A4918" w:rsidRDefault="004C7D1B">
      <w:pPr>
        <w:tabs>
          <w:tab w:val="left" w:pos="1761"/>
          <w:tab w:val="left" w:pos="3447"/>
          <w:tab w:val="left" w:pos="3867"/>
          <w:tab w:val="left" w:pos="5730"/>
          <w:tab w:val="left" w:pos="7518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2.13.5.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обеспечению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доступности предоставления муниципальной услуги для инвалидов.</w:t>
      </w:r>
    </w:p>
    <w:p w:rsidR="006A4918" w:rsidRDefault="004C7D1B">
      <w:pPr>
        <w:tabs>
          <w:tab w:val="left" w:pos="1258"/>
          <w:tab w:val="left" w:pos="2304"/>
          <w:tab w:val="left" w:pos="4167"/>
          <w:tab w:val="left" w:pos="5506"/>
          <w:tab w:val="left" w:pos="7375"/>
          <w:tab w:val="left" w:pos="8150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доступности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инвалидов муниципальной услуги должно быть обеспечено:</w:t>
      </w:r>
    </w:p>
    <w:p w:rsidR="006A4918" w:rsidRDefault="004C7D1B">
      <w:pPr>
        <w:spacing w:after="0" w:line="240" w:lineRule="auto"/>
        <w:ind w:right="1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алидам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посадке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транспортное 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высадке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входом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помещения,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которых </w:t>
      </w:r>
    </w:p>
    <w:p w:rsidR="006A4918" w:rsidRDefault="004C7D1B">
      <w:pPr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услуга,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 кресла-коляски;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беспре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ятственный вход инвалидов в помещение и выход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его;</w:t>
      </w:r>
    </w:p>
    <w:p w:rsidR="006A4918" w:rsidRDefault="004C7D1B">
      <w:pPr>
        <w:tabs>
          <w:tab w:val="left" w:pos="1131"/>
          <w:tab w:val="left" w:pos="3019"/>
          <w:tab w:val="left" w:pos="5490"/>
          <w:tab w:val="left" w:pos="7530"/>
          <w:tab w:val="left" w:pos="912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оятельного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передвижения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инвалидов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 территории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муниципальная услуга;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инвалидов,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стойкие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расстройства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функции зрения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муниципальная услуга;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надлежащее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размещение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носителей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 необходимых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репятстве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инвалидов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помещения и к услугам, с учетом ограничений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 жизнедеятельност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дублирование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инвалидов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звуко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зрительной информации,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надписей,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рафической информации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аками, выполненными рельефно-точечным шрифтом Брайля;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допуск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A4918" w:rsidRDefault="004C7D1B">
      <w:pPr>
        <w:tabs>
          <w:tab w:val="left" w:pos="2251"/>
          <w:tab w:val="left" w:pos="4449"/>
          <w:tab w:val="left" w:pos="6013"/>
          <w:tab w:val="left" w:pos="8548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допуск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собаки-проводника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подтверждающего 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выданного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 определяются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власти, осуществляющим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выработке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государственной политики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нормативно-правовому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регулированию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 защиты населения;</w:t>
      </w:r>
      <w:proofErr w:type="gramEnd"/>
    </w:p>
    <w:p w:rsidR="006A4918" w:rsidRDefault="004C7D1B">
      <w:pPr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жительства инвалида или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дистанционном режиме;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инвалидам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преодолении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барьеров,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препятствующих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наравне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другими лицами.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2.13.6.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 официальном сайте уполномоченного органа и на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законодательством Российской Федерации о социальной защите инвалидов.</w:t>
      </w:r>
    </w:p>
    <w:p w:rsidR="006A4918" w:rsidRDefault="004C7D1B">
      <w:pPr>
        <w:tabs>
          <w:tab w:val="left" w:pos="1407"/>
          <w:tab w:val="left" w:pos="3318"/>
          <w:tab w:val="left" w:pos="5780"/>
          <w:tab w:val="left" w:pos="6882"/>
          <w:tab w:val="left" w:pos="7616"/>
          <w:tab w:val="left" w:pos="812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2.14.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Показателями доступности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услуги являются предоставление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 или осуществление отдельных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роцедур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 заявителем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использованием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рования,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отсутствие жалоб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претензий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стороны заявителя,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 также судебных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актов о признании незаконными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должностных лиц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органа.</w:t>
      </w:r>
    </w:p>
    <w:p w:rsidR="006A4918" w:rsidRDefault="004C7D1B">
      <w:pPr>
        <w:tabs>
          <w:tab w:val="left" w:pos="1407"/>
          <w:tab w:val="left" w:pos="3318"/>
          <w:tab w:val="left" w:pos="5780"/>
          <w:tab w:val="left" w:pos="6882"/>
          <w:tab w:val="left" w:pos="7616"/>
          <w:tab w:val="left" w:pos="812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2.14.1.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 официальном сайте уполномоченного органа и на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услуги, доступности инструментов совершения в электронном виде платежей, необходимых для получения муниципальной услуги, удобстве информирования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заявителя о ходе предоставления муниципальной услуги, а также получения результата предоставления услуги.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2.15.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 предоставлении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форме. Предоставление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ляться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соглашением,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уполномоченным органом. Особенности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электронной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 установлены в разделе 3 настоящего административного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ламента.</w:t>
      </w:r>
    </w:p>
    <w:p w:rsidR="006A4918" w:rsidRDefault="006A49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spacing w:after="19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72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Состав, последовательность и сроки выпо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нения административных процедур, требования к порядку их выполнения, в том числе особе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A4918" w:rsidRDefault="006A4918">
      <w:pPr>
        <w:spacing w:after="81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Предоставление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следующие административные процедуры: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1)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ившего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электронной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(отказ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рассмотрению заявле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ия);</w:t>
      </w:r>
    </w:p>
    <w:p w:rsidR="006A4918" w:rsidRDefault="004C7D1B">
      <w:pPr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2) рассмотрение заявления, принятие решения по итогам 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я. </w:t>
      </w:r>
    </w:p>
    <w:p w:rsidR="006A4918" w:rsidRDefault="004C7D1B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3.1.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заявления,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поступившего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 электронной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(отказ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рассмотрению заявле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ия).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3.1.1.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 поступление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случаях документа,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предусмотренного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подпунктом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 административного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риеме,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почтовым отправлением или в электронной форме.</w:t>
      </w:r>
    </w:p>
    <w:p w:rsidR="006A4918" w:rsidRDefault="004C7D1B">
      <w:pPr>
        <w:tabs>
          <w:tab w:val="left" w:pos="2233"/>
          <w:tab w:val="left" w:pos="3447"/>
          <w:tab w:val="left" w:pos="5140"/>
          <w:tab w:val="left" w:pos="6218"/>
          <w:tab w:val="left" w:pos="86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3.1.2.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осуществляет должностное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 муниципальной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МФЦ,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осуществляющий прием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A4918" w:rsidRDefault="004C7D1B">
      <w:pPr>
        <w:tabs>
          <w:tab w:val="left" w:pos="1538"/>
          <w:tab w:val="left" w:pos="2398"/>
          <w:tab w:val="left" w:pos="3663"/>
          <w:tab w:val="left" w:pos="5368"/>
          <w:tab w:val="left" w:pos="6897"/>
          <w:tab w:val="left" w:pos="883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3.1.3.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личном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должностное лицо уполномоченного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специалист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проверяет комплектность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 административного регламента пакета документов.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Получение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подтверждается уполномоченным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выдачи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(направления)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расписки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получении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МФЦ расписка выдается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указанным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МФЦ.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 последний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вает передачу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 орган.</w:t>
      </w:r>
      <w:proofErr w:type="gramEnd"/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3.1.4.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 уполномоченного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 документами.</w:t>
      </w:r>
    </w:p>
    <w:p w:rsidR="006A4918" w:rsidRDefault="004C7D1B">
      <w:pPr>
        <w:tabs>
          <w:tab w:val="left" w:pos="930"/>
          <w:tab w:val="left" w:pos="2076"/>
          <w:tab w:val="left" w:pos="2674"/>
          <w:tab w:val="left" w:pos="3882"/>
          <w:tab w:val="left" w:pos="4949"/>
          <w:tab w:val="left" w:pos="6064"/>
          <w:tab w:val="left" w:pos="7371"/>
          <w:tab w:val="left" w:pos="8212"/>
          <w:tab w:val="left" w:pos="8697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умента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 нему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подтверждается уполномоченным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путем направления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заявителю уведомлен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входящий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регистрационный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номер заявления,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дату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уполномоченным органом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 перечень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наименований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файлов,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ных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указанием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получении заявления).</w:t>
      </w:r>
      <w:proofErr w:type="gramEnd"/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 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днем поступления заявления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ный орган.</w:t>
      </w:r>
    </w:p>
    <w:p w:rsidR="006A4918" w:rsidRDefault="004C7D1B">
      <w:pPr>
        <w:tabs>
          <w:tab w:val="left" w:pos="979"/>
          <w:tab w:val="left" w:pos="1449"/>
          <w:tab w:val="left" w:pos="3048"/>
          <w:tab w:val="left" w:pos="3516"/>
          <w:tab w:val="left" w:pos="4779"/>
          <w:tab w:val="left" w:pos="6888"/>
          <w:tab w:val="left" w:pos="752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3.1.5.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 лицо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ответственное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 муниципальной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 проводит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процедуру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проверки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действительности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квалифицированной подписи,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подписано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(пакет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электронных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предусматривающую проверку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статье</w:t>
        </w:r>
        <w:r>
          <w:rPr>
            <w:rFonts w:ascii="Times New Roman" w:eastAsia="Times New Roman" w:hAnsi="Times New Roman" w:cs="Times New Roman"/>
            <w:vanish/>
            <w:color w:val="000000"/>
            <w:spacing w:val="45"/>
            <w:sz w:val="24"/>
            <w:u w:val="single"/>
          </w:rPr>
          <w:t>HYPERLINK "consultantplus://offline/ref=16FF902BDFE25612FA4EB7B7F2CC3DD866E795FBBD4973CF464A4C1BC177F5EEF6178D0973E1DF18nECCO"</w:t>
        </w:r>
        <w:r>
          <w:rPr>
            <w:rFonts w:ascii="Times New Roman" w:eastAsia="Times New Roman" w:hAnsi="Times New Roman" w:cs="Times New Roman"/>
            <w:color w:val="000000"/>
            <w:spacing w:val="45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"consultantplus://offline/ref=16FF902BDFE25612FA4EB7B7F2CC3DD866E795FBBD4973CF464A4C1BC177F5EEF6178D0973E1DF18nECCO"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11</w:t>
        </w:r>
        <w:r>
          <w:rPr>
            <w:rFonts w:ascii="Times New Roman" w:eastAsia="Times New Roman" w:hAnsi="Times New Roman" w:cs="Times New Roman"/>
            <w:vanish/>
            <w:color w:val="000000"/>
            <w:spacing w:val="45"/>
            <w:sz w:val="24"/>
            <w:u w:val="single"/>
          </w:rPr>
          <w:t>HYPERLINK "consultantplus://offline/ref=16FF902BDFE25612FA4EB7B7F2CC3DD866E795FBBD4973CF464A4C1BC177F5EEF6178D0973E1DF18nECCO"</w:t>
        </w:r>
        <w:r>
          <w:rPr>
            <w:rFonts w:ascii="Times New Roman" w:eastAsia="Times New Roman" w:hAnsi="Times New Roman" w:cs="Times New Roman"/>
            <w:color w:val="000000"/>
            <w:spacing w:val="45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 № 63-ФЗ</w:t>
      </w:r>
      <w:r>
        <w:rPr>
          <w:rFonts w:ascii="Times New Roman" w:eastAsia="Times New Roman" w:hAnsi="Times New Roman" w:cs="Times New Roman"/>
          <w:strike/>
          <w:color w:val="000000"/>
          <w:sz w:val="24"/>
        </w:rPr>
        <w:t>.</w:t>
      </w:r>
      <w:proofErr w:type="gramEnd"/>
    </w:p>
    <w:p w:rsidR="006A4918" w:rsidRDefault="004C7D1B">
      <w:pPr>
        <w:tabs>
          <w:tab w:val="left" w:pos="1585"/>
          <w:tab w:val="left" w:pos="2024"/>
          <w:tab w:val="left" w:pos="3757"/>
          <w:tab w:val="left" w:pos="4549"/>
          <w:tab w:val="left" w:pos="6032"/>
          <w:tab w:val="left" w:pos="6559"/>
          <w:tab w:val="left" w:pos="7458"/>
          <w:tab w:val="left" w:pos="916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будет выявлено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несоблюдение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признания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ее действительности,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 завершения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ринимает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приеме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 этом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указанием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статьи</w:t>
        </w:r>
        <w:r>
          <w:rPr>
            <w:rFonts w:ascii="Times New Roman" w:eastAsia="Times New Roman" w:hAnsi="Times New Roman" w:cs="Times New Roman"/>
            <w:vanish/>
            <w:color w:val="000000"/>
            <w:spacing w:val="83"/>
            <w:sz w:val="24"/>
            <w:u w:val="single"/>
          </w:rPr>
          <w:t>HYPERLINK "consultantplus://offline/ref=8F6EFCEBD78D73945BB09737A027B4142E33081DC130F502F77E0E3DD8F195EB1B53B1CE58D9EE82C8o9N"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"consultantplus://offline/ref=8F6EFCEBD78D73945BB09737A027B4142E33081DC130F502F77E0E3DD8F195EB1B53B1CE58D9EE82C8o9N"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11</w:t>
        </w:r>
        <w:r>
          <w:rPr>
            <w:rFonts w:ascii="Times New Roman" w:eastAsia="Times New Roman" w:hAnsi="Times New Roman" w:cs="Times New Roman"/>
            <w:vanish/>
            <w:color w:val="000000"/>
            <w:spacing w:val="82"/>
            <w:sz w:val="24"/>
            <w:u w:val="single"/>
          </w:rPr>
          <w:t>HYPERLINK "consultantplus://offline/ref=8F6EFCEBD78D73945BB09737A027B4142E33081DC130F502F77E0E3DD8F195EB1B53B1CE58D9EE82C8o9N"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ного закона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63-ФЗ,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послужили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решения.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исывается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подписью руководителя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органа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 должностного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адресу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 либо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муниципальных услуг.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 перечисленных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2.8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регламента, должностное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 муниципальной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отказывает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указанием причины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направляет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едомление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прилагаемых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электронном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использованием Единого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 случае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 или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использованием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услуг). Данное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 или уполномочен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 им должностным лицом.</w:t>
      </w:r>
    </w:p>
    <w:p w:rsidR="006A4918" w:rsidRDefault="004C7D1B">
      <w:pPr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3.1.6. Максимальный срок исполнения административной процедуры: Прием и регистрация документов осуществляется: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 личном приеме граждан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более 20 минут;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 более 3 дней со дня поступления в уполномоченный орган;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 поступлении заявления в электронной форме – 1 рабочий день. 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</w:p>
    <w:p w:rsidR="006A4918" w:rsidRDefault="004C7D1B">
      <w:pPr>
        <w:tabs>
          <w:tab w:val="left" w:pos="1563"/>
          <w:tab w:val="left" w:pos="1986"/>
          <w:tab w:val="left" w:pos="2822"/>
          <w:tab w:val="left" w:pos="4224"/>
          <w:tab w:val="left" w:pos="6954"/>
          <w:tab w:val="left" w:pos="825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подписи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заявителя несоблюдения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ризнания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направляется в течение 3 дней со дня завершен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такой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роверки.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3.1.7. Результатом исполнения административной процедуры является:</w:t>
      </w:r>
    </w:p>
    <w:p w:rsidR="006A4918" w:rsidRDefault="004C7D1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(направление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электронном виде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расписки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приложенных к нему документов (уведомления о получении заявления);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рассмотрению заявления.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3.2. Рассмотрение 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ения, принятие решения по итогам рассмотре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3.2.1.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нистративной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процедуры является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лицом 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органа, ответственным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документов (информации),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еобходимых для предоставления муниципальной услуги.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3.2.2.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олномоченного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 предоставление</w:t>
      </w:r>
      <w:r>
        <w:rPr>
          <w:rFonts w:ascii="Times New Roman" w:eastAsia="Times New Roman" w:hAnsi="Times New Roman" w:cs="Times New Roman"/>
          <w:color w:val="000000"/>
          <w:spacing w:val="2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2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представленные документы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(отсутствие)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предоставлении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(информации)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предусмотренного пунктом 2.9 настояще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административного регламента.</w:t>
      </w:r>
    </w:p>
    <w:p w:rsidR="006A4918" w:rsidRDefault="004C7D1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 учета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 предоставление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 отказе в 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 сведений из реестра (далее – уведомление об отказе)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случае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отсутствия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оснований,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предусмотренных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пунктом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2.9 настоящего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административного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регламента,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должностное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 уполномоченного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аличие (отсутствие)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обратился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 получением информации, в реестре.</w:t>
      </w:r>
    </w:p>
    <w:p w:rsidR="006A4918" w:rsidRDefault="004C7D1B">
      <w:pPr>
        <w:tabs>
          <w:tab w:val="left" w:pos="1710"/>
          <w:tab w:val="left" w:pos="2372"/>
          <w:tab w:val="left" w:pos="3800"/>
          <w:tab w:val="left" w:pos="5813"/>
          <w:tab w:val="left" w:pos="6227"/>
          <w:tab w:val="left" w:pos="740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 органа,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готовит проект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имущества.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выписке отражаются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все сведения,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содержащиеся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реестре муниципального имущества.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 обратился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 органа,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готовит проект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реестре (далее – уведомление об отсутствии информации).</w:t>
      </w:r>
    </w:p>
    <w:p w:rsidR="006A4918" w:rsidRDefault="004C7D1B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3.2.3.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едомления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отказе,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 отсутствии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информации)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представляется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должностным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лицом </w:t>
      </w:r>
    </w:p>
    <w:p w:rsidR="006A4918" w:rsidRDefault="004C7D1B">
      <w:pPr>
        <w:tabs>
          <w:tab w:val="left" w:pos="1243"/>
          <w:tab w:val="left" w:pos="1882"/>
          <w:tab w:val="left" w:pos="3231"/>
          <w:tab w:val="left" w:pos="5312"/>
          <w:tab w:val="left" w:pos="7813"/>
          <w:tab w:val="left" w:pos="897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подпись руководителю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или уполномоченному им должностному лицу.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3.2.4.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 должностное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отрев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отсутствия замечаний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соответствующую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(уведомление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отказе, 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об отсутств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 информации).</w:t>
      </w:r>
    </w:p>
    <w:p w:rsidR="006A4918" w:rsidRDefault="004C7D1B">
      <w:pPr>
        <w:tabs>
          <w:tab w:val="left" w:pos="1879"/>
          <w:tab w:val="left" w:pos="4037"/>
          <w:tab w:val="left" w:pos="6434"/>
          <w:tab w:val="left" w:pos="865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3.2.5.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одписанная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(уведомление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 отсутствии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информации)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лицом уполномоченного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 в установленном порядке.</w:t>
      </w:r>
    </w:p>
    <w:p w:rsidR="006A4918" w:rsidRDefault="004C7D1B">
      <w:pPr>
        <w:tabs>
          <w:tab w:val="left" w:pos="1311"/>
          <w:tab w:val="left" w:pos="1872"/>
          <w:tab w:val="left" w:pos="4359"/>
          <w:tab w:val="left" w:pos="5650"/>
          <w:tab w:val="left" w:pos="6821"/>
          <w:tab w:val="left" w:pos="782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3.2.6.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почтовым отправлением,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(уведом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отсутствии информации)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бумажного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 выбору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уполномоченном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органе,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МФЦ,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направляется уполномоченным органом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 почтовой связи.</w:t>
      </w:r>
    </w:p>
    <w:p w:rsidR="006A4918" w:rsidRDefault="004C7D1B">
      <w:pPr>
        <w:tabs>
          <w:tab w:val="left" w:pos="1613"/>
          <w:tab w:val="left" w:pos="3844"/>
          <w:tab w:val="left" w:pos="4991"/>
          <w:tab w:val="left" w:pos="7182"/>
          <w:tab w:val="left" w:pos="7810"/>
          <w:tab w:val="left" w:pos="852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качестве результата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</w:t>
      </w:r>
    </w:p>
    <w:p w:rsidR="006A4918" w:rsidRDefault="004C7D1B">
      <w:pPr>
        <w:tabs>
          <w:tab w:val="left" w:pos="1613"/>
          <w:tab w:val="left" w:pos="3844"/>
          <w:tab w:val="left" w:pos="4991"/>
          <w:tab w:val="left" w:pos="7182"/>
          <w:tab w:val="left" w:pos="7810"/>
          <w:tab w:val="left" w:pos="852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обеспечивается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выбору возможность получения:</w:t>
      </w:r>
    </w:p>
    <w:p w:rsidR="006A4918" w:rsidRDefault="004C7D1B">
      <w:pPr>
        <w:tabs>
          <w:tab w:val="left" w:pos="141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уполномоченным должностным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усиленной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квалифицированной электронной 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си;</w:t>
      </w:r>
    </w:p>
    <w:p w:rsidR="006A4918" w:rsidRDefault="004C7D1B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форме документа на бумажном носителе в МФЦ;</w:t>
      </w:r>
    </w:p>
    <w:p w:rsidR="006A4918" w:rsidRDefault="004C7D1B">
      <w:pPr>
        <w:tabs>
          <w:tab w:val="left" w:pos="1416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случаях, предусмотренных законодательст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ской Федерации.</w:t>
      </w:r>
    </w:p>
    <w:p w:rsidR="006A4918" w:rsidRDefault="004C7D1B">
      <w:pPr>
        <w:tabs>
          <w:tab w:val="left" w:pos="794"/>
          <w:tab w:val="left" w:pos="2146"/>
          <w:tab w:val="left" w:pos="3087"/>
          <w:tab w:val="left" w:pos="3585"/>
          <w:tab w:val="left" w:pos="4975"/>
          <w:tab w:val="left" w:pos="6612"/>
          <w:tab w:val="left" w:pos="8654"/>
        </w:tabs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3.2.7.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-7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дней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момента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лицом уполномоченного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 всех документов (информации).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3.2.8. Результатом исполнения административной процедуры является:</w:t>
      </w:r>
    </w:p>
    <w:p w:rsidR="006A4918" w:rsidRDefault="004C7D1B">
      <w:pPr>
        <w:tabs>
          <w:tab w:val="left" w:pos="921"/>
          <w:tab w:val="left" w:pos="2718"/>
          <w:tab w:val="left" w:pos="4294"/>
          <w:tab w:val="left" w:pos="5824"/>
          <w:tab w:val="left" w:pos="7661"/>
          <w:tab w:val="left" w:pos="8232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(вручение)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предоставлении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идентификации указанного в запросе объекта учета;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(вручение)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содержащей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информацию об объектах учета из реестра муниципального имущества;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(вручение)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отсутствии запрашиваемой информации в реестре.</w:t>
      </w:r>
    </w:p>
    <w:p w:rsidR="006A4918" w:rsidRDefault="004C7D1B">
      <w:pPr>
        <w:tabs>
          <w:tab w:val="left" w:pos="1506"/>
          <w:tab w:val="left" w:pos="2914"/>
          <w:tab w:val="left" w:pos="5108"/>
          <w:tab w:val="left" w:pos="7773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3.7.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процедур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 электронной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 и муниципальных услуг.</w:t>
      </w:r>
    </w:p>
    <w:p w:rsidR="006A4918" w:rsidRDefault="004C7D1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3.7.1.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редоставлении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 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следующих действий:</w:t>
      </w:r>
    </w:p>
    <w:p w:rsidR="006A4918" w:rsidRDefault="004C7D1B">
      <w:pPr>
        <w:tabs>
          <w:tab w:val="left" w:pos="2297"/>
          <w:tab w:val="left" w:pos="4140"/>
          <w:tab w:val="left" w:pos="4610"/>
          <w:tab w:val="left" w:pos="5902"/>
          <w:tab w:val="left" w:pos="6383"/>
          <w:tab w:val="left" w:pos="751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сроках предоставления муниципальной услуги;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запись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запроса о предоставлении муниципал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ной услуги (далее – запрос);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запроса;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прием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иных 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 необходимых для 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муниципальной услуги;</w:t>
      </w:r>
    </w:p>
    <w:p w:rsidR="006A4918" w:rsidRDefault="004C7D1B">
      <w:pPr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получение результата 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муниципальной услуги; получение сведений о ходе выполнения запроса;</w:t>
      </w:r>
    </w:p>
    <w:p w:rsidR="006A4918" w:rsidRDefault="004C7D1B">
      <w:pPr>
        <w:tabs>
          <w:tab w:val="left" w:pos="2824"/>
          <w:tab w:val="left" w:pos="3980"/>
          <w:tab w:val="left" w:pos="5315"/>
          <w:tab w:val="left" w:pos="7513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осуществление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качества предоставления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муниципальной услуги;</w:t>
      </w:r>
    </w:p>
    <w:p w:rsidR="006A4918" w:rsidRDefault="004C7D1B">
      <w:pPr>
        <w:tabs>
          <w:tab w:val="left" w:pos="2436"/>
          <w:tab w:val="left" w:pos="4475"/>
          <w:tab w:val="left" w:pos="6394"/>
          <w:tab w:val="left" w:pos="7807"/>
          <w:tab w:val="left" w:pos="831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досудебное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(внесудебное)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обжалование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решений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действий (бездействия)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(организации),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) либо муниципал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ного служаще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о;</w:t>
      </w:r>
      <w:proofErr w:type="gramEnd"/>
    </w:p>
    <w:p w:rsidR="006A4918" w:rsidRDefault="004C7D1B">
      <w:pPr>
        <w:tabs>
          <w:tab w:val="left" w:pos="1972"/>
          <w:tab w:val="left" w:pos="3497"/>
          <w:tab w:val="left" w:pos="5854"/>
          <w:tab w:val="left" w:pos="719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анкетирование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(предъявление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еречня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исчерпывающего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еречня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вариантов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вопросы)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целях определения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варианта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предусмотренного административным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 соответствующего признакам заявителя;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предъявление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варианта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редоставления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муниципальной услуги.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3.7.2.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иципальной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 Единого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 заполняет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получения услуги.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3.7.3.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отправленным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 соответствующего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 услуг.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3.7.4.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получает 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статусе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кабинете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 представителя на Едином портале государственных и муниципальных услуг.</w:t>
      </w:r>
    </w:p>
    <w:p w:rsidR="006A4918" w:rsidRDefault="004C7D1B">
      <w:pPr>
        <w:tabs>
          <w:tab w:val="left" w:pos="1474"/>
          <w:tab w:val="left" w:pos="3051"/>
          <w:tab w:val="left" w:pos="3489"/>
          <w:tab w:val="left" w:pos="4823"/>
          <w:tab w:val="left" w:pos="6404"/>
          <w:tab w:val="left" w:pos="8602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3.7.5.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качестве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 обеспечивается по его выбору возможность: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 квалифициро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анной подписи;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FF0000"/>
          <w:position w:val="8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муниципальных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машиночитаемом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формате, подписанного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уполномоченного органа.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</w:rPr>
        <w:t xml:space="preserve"> 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портале 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 дополнительно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обеспечивается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 желанию заявителя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бумажном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носителе,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электронного документа.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услуг,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возможность,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 абзацем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вторым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пункта,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ератором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портала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 или в электронной форме запроса.</w:t>
      </w:r>
    </w:p>
    <w:p w:rsidR="006A4918" w:rsidRDefault="004C7D1B">
      <w:pPr>
        <w:tabs>
          <w:tab w:val="left" w:pos="1991"/>
          <w:tab w:val="left" w:pos="3622"/>
          <w:tab w:val="left" w:pos="4437"/>
          <w:tab w:val="left" w:pos="5651"/>
          <w:tab w:val="left" w:pos="6068"/>
          <w:tab w:val="left" w:pos="6717"/>
          <w:tab w:val="left" w:pos="83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 электронного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бумаж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носителе обеспечивается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заявителю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срока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действия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 предоставления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 правовыми актами Российской Федераци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6A4918" w:rsidRDefault="006A4918">
      <w:pPr>
        <w:spacing w:after="82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исполнением административно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 регламента</w:t>
      </w:r>
    </w:p>
    <w:p w:rsidR="006A4918" w:rsidRDefault="006A4918">
      <w:pPr>
        <w:spacing w:after="82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tabs>
          <w:tab w:val="left" w:pos="1333"/>
          <w:tab w:val="left" w:pos="1777"/>
          <w:tab w:val="left" w:pos="2477"/>
          <w:tab w:val="left" w:pos="2825"/>
          <w:tab w:val="left" w:pos="3406"/>
          <w:tab w:val="left" w:pos="4567"/>
          <w:tab w:val="left" w:pos="5376"/>
          <w:tab w:val="left" w:pos="6358"/>
          <w:tab w:val="left" w:pos="6879"/>
          <w:tab w:val="left" w:pos="7449"/>
          <w:tab w:val="left" w:pos="857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4.1.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соблюдением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участвующими в предоставлении муниципальной услуги, осуществляется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и включает в себя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на основании распоряжения руководителя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</w:t>
      </w:r>
    </w:p>
    <w:p w:rsidR="006A4918" w:rsidRDefault="004C7D1B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4.2.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полноты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 услуги осуществляется путем проведения:</w:t>
      </w:r>
    </w:p>
    <w:p w:rsidR="006A4918" w:rsidRDefault="004C7D1B">
      <w:pPr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4.2.1.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Плановых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участвующими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предоставлении муниципальной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услуги,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настоящего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административного регламента,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 административных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целом. </w:t>
      </w:r>
    </w:p>
    <w:p w:rsidR="006A4918" w:rsidRDefault="004C7D1B">
      <w:pPr>
        <w:tabs>
          <w:tab w:val="left" w:pos="1413"/>
          <w:tab w:val="left" w:pos="2476"/>
          <w:tab w:val="left" w:pos="3663"/>
          <w:tab w:val="left" w:pos="4568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4.2.2.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лановых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должностными лицами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муниципального района Волгоградской области, участвующ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 в предоставлении муниципальной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услуги,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настоящего административного регламента,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 административных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целом.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4.3.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Плановые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административных процедур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полугодие;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редоставления муниципальной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поступлении 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оевременность,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полноту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качество предоставления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сведений,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указывающих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административного регламента.</w:t>
      </w:r>
      <w:proofErr w:type="gramEnd"/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4.4.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котором отражаются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устранению.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 подписывается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должностным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проведение проверки.</w:t>
      </w:r>
    </w:p>
    <w:p w:rsidR="006A4918" w:rsidRDefault="004C7D1B">
      <w:pPr>
        <w:tabs>
          <w:tab w:val="left" w:pos="1618"/>
          <w:tab w:val="left" w:pos="2531"/>
          <w:tab w:val="left" w:pos="3912"/>
          <w:tab w:val="left" w:pos="5107"/>
          <w:tab w:val="left" w:pos="746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4.5.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участвующие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предоставлении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несут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персональную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 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ных действий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стративных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предусмотренных настоящим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нистративным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регламентом.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ответственность закрепляется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инструкциях.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виновные     </w:t>
      </w:r>
      <w:r>
        <w:rPr>
          <w:rFonts w:ascii="Times New Roman" w:eastAsia="Times New Roman" w:hAnsi="Times New Roman" w:cs="Times New Roman"/>
          <w:color w:val="000000"/>
          <w:spacing w:val="-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несут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ответственность    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соответствии    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действующим законодательством Российской Федерации и Волгоградской области.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4.6.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положений административного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 объединений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аправления обращений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</w:t>
      </w:r>
    </w:p>
    <w:p w:rsidR="006A4918" w:rsidRDefault="006A4918">
      <w:pPr>
        <w:spacing w:after="82"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0" w:line="240" w:lineRule="auto"/>
        <w:ind w:right="7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Волгоградской области, МФЦ, а также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 должностных лиц, муниципальных служащих, работников</w:t>
      </w:r>
    </w:p>
    <w:p w:rsidR="006A4918" w:rsidRDefault="006A4918">
      <w:pPr>
        <w:spacing w:after="0" w:line="240" w:lineRule="auto"/>
        <w:ind w:right="1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4C7D1B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5.1.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обратиться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действия (бездействие)  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</w:t>
      </w:r>
      <w:r>
        <w:rPr>
          <w:rFonts w:ascii="Times New Roman" w:eastAsia="Times New Roman" w:hAnsi="Times New Roman" w:cs="Times New Roman"/>
          <w:color w:val="000000"/>
          <w:spacing w:val="-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ц, муниципальных служащих, работников,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том числе в следующих случаях: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запроса,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статье</w:t>
        </w:r>
        <w:r>
          <w:rPr>
            <w:rFonts w:ascii="Times New Roman" w:eastAsia="Times New Roman" w:hAnsi="Times New Roman" w:cs="Times New Roman"/>
            <w:vanish/>
            <w:color w:val="000000"/>
            <w:spacing w:val="111"/>
            <w:sz w:val="24"/>
            <w:u w:val="single"/>
          </w:rPr>
          <w:t>HYPERLINK "consultantplus://offline/ref=A889D916D8CCA63FEA8702672F52EF815B47E0B73C82B770F3C3BBBFF1EA9779387FEF208DV2TCL"</w:t>
        </w:r>
        <w:r>
          <w:rPr>
            <w:rFonts w:ascii="Times New Roman" w:eastAsia="Times New Roman" w:hAnsi="Times New Roman" w:cs="Times New Roman"/>
            <w:color w:val="000000"/>
            <w:spacing w:val="111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"consultantplus://offline/ref=A889D916D8CCA63FEA8702672F52EF815B47E0B73C82B770F3C3BBBFF1EA9779387FEF208DV2TCL"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15.1</w:t>
        </w:r>
        <w:r>
          <w:rPr>
            <w:rFonts w:ascii="Times New Roman" w:eastAsia="Times New Roman" w:hAnsi="Times New Roman" w:cs="Times New Roman"/>
            <w:vanish/>
            <w:color w:val="000000"/>
            <w:spacing w:val="111"/>
            <w:sz w:val="24"/>
            <w:u w:val="single"/>
          </w:rPr>
          <w:t>HYPERLINK "consultantplus://offline/ref=A889D916D8CCA63FEA8702672F52EF815B47E0B73C82B770F3C3BBBFF1EA9779387FEF208DV2TCL"</w:t>
        </w:r>
        <w:r>
          <w:rPr>
            <w:rFonts w:ascii="Times New Roman" w:eastAsia="Times New Roman" w:hAnsi="Times New Roman" w:cs="Times New Roman"/>
            <w:color w:val="000000"/>
            <w:spacing w:val="111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№ 210-ФЗ;</w:t>
      </w:r>
    </w:p>
    <w:p w:rsidR="006A4918" w:rsidRDefault="004C7D1B">
      <w:pPr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указанном случае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(внесудебное)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действий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центра,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работника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ального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возможно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случае,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обжалуются,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1.3</w:t>
        </w:r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статьи</w:t>
        </w:r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16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№ 210-ФЗ;</w:t>
      </w:r>
    </w:p>
    <w:p w:rsidR="006A4918" w:rsidRDefault="004C7D1B">
      <w:pPr>
        <w:tabs>
          <w:tab w:val="left" w:pos="1067"/>
          <w:tab w:val="left" w:pos="2711"/>
          <w:tab w:val="left" w:pos="3145"/>
          <w:tab w:val="left" w:pos="4600"/>
          <w:tab w:val="left" w:pos="6299"/>
          <w:tab w:val="left" w:pos="7032"/>
          <w:tab w:val="left" w:pos="883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либо осуществления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 предусмотрено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Федерации,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нормативными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пальными правовыми актами для предоставления муниципальной услуги;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предусмотрено нормативными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 правовыми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овыми актами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предоставления муниципальной услуги, у заявителя;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отказа 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принятыми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ними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 законами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 муниципальными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актами.</w:t>
      </w:r>
      <w:proofErr w:type="gramEnd"/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досудебное (внесудебное)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(бездействия)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 возможно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многофункциональный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ентр,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действия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обжалуются,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порядке, определенном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частью 1.3 статьи 16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№ 210-ФЗ;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затребование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платы,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 муниципальными правовыми актами;</w:t>
      </w:r>
    </w:p>
    <w:p w:rsidR="006A4918" w:rsidRDefault="004C7D1B">
      <w:pPr>
        <w:tabs>
          <w:tab w:val="left" w:pos="1117"/>
          <w:tab w:val="left" w:pos="2068"/>
          <w:tab w:val="left" w:pos="4051"/>
          <w:tab w:val="left" w:pos="4533"/>
          <w:tab w:val="left" w:pos="5641"/>
          <w:tab w:val="left" w:pos="6677"/>
          <w:tab w:val="left" w:pos="7745"/>
          <w:tab w:val="left" w:pos="860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отказ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офункционального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центра, или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исправлении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опечаток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ошибок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выданных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документах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исправлений.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указанном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случае, досудебное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(внесудебное)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обжалование заявителем решений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центра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случае,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обжалуются,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1.3</w:t>
        </w:r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статьи</w:t>
        </w:r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16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№ 210-ФЗ;</w:t>
      </w:r>
    </w:p>
    <w:p w:rsidR="006A4918" w:rsidRDefault="004C7D1B">
      <w:pPr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выдачи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 предоставления муниципальной услуги;</w:t>
      </w:r>
    </w:p>
    <w:p w:rsidR="006A4918" w:rsidRDefault="004C7D1B">
      <w:pPr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приостановление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 основания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редусмотрены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принятыми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 Российской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ормативными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 Волгоградской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актами.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указанном случае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(внесудебное)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действий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центра,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работника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ального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возможно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случае,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 многофункцио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центр,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обжалуются,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1.3</w:t>
        </w:r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тьи</w:t>
        </w:r>
        <w:proofErr w:type="gramEnd"/>
        <w:r>
          <w:rPr>
            <w:rFonts w:ascii="Times New Roman" w:eastAsia="Times New Roman" w:hAnsi="Times New Roman" w:cs="Times New Roman"/>
            <w:vanish/>
            <w:color w:val="000000"/>
            <w:spacing w:val="2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16</w:t>
        </w:r>
        <w:r>
          <w:rPr>
            <w:rFonts w:ascii="Times New Roman" w:eastAsia="Times New Roman" w:hAnsi="Times New Roman" w:cs="Times New Roman"/>
            <w:vanish/>
            <w:color w:val="000000"/>
            <w:spacing w:val="3"/>
            <w:sz w:val="24"/>
            <w:u w:val="single"/>
          </w:rPr>
          <w:t>HYPERLINK "consultantplus://offline/ref=872CE06093E7012314A68028A56DBFE51DA9BBD3F25796245F05D10BD10B5D1B8388DBD7E3750F8AV6g0M"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№ 210-ФЗ.</w:t>
      </w:r>
    </w:p>
    <w:p w:rsidR="006A4918" w:rsidRDefault="004C7D1B">
      <w:pPr>
        <w:tabs>
          <w:tab w:val="left" w:pos="696"/>
          <w:tab w:val="left" w:pos="2874"/>
          <w:tab w:val="left" w:pos="5057"/>
          <w:tab w:val="left" w:pos="6222"/>
          <w:tab w:val="left" w:pos="7079"/>
          <w:tab w:val="left" w:pos="749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 документов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недостовер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 указывались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 для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редусмотренных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пунктом 4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 досудебное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есудебное)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 (бездействия)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, решения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обжалуются,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функция по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порядке, определенном частью 1.3 статьи 16 Федерального закона № 210-ФЗ.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5.2.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бумажном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носителе,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электронной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учредителю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учредитель МФЦ).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 (бездействие)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МФЦ. 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Жалобы 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подаются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учредителю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 должностному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омоченному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ом субъекта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Федерации.</w:t>
      </w:r>
    </w:p>
    <w:p w:rsidR="006A4918" w:rsidRDefault="004C7D1B">
      <w:pPr>
        <w:tabs>
          <w:tab w:val="left" w:pos="1235"/>
          <w:tab w:val="left" w:pos="1805"/>
          <w:tab w:val="left" w:pos="2422"/>
          <w:tab w:val="left" w:pos="2952"/>
          <w:tab w:val="left" w:pos="3798"/>
          <w:tab w:val="left" w:pos="4291"/>
          <w:tab w:val="left" w:pos="5026"/>
          <w:tab w:val="left" w:pos="5709"/>
          <w:tab w:val="left" w:pos="768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Жалоба на решения и действия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муниципального служащего, руководителя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использованием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Интернет», официального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пальную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услугу, единого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осударственных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личном приеме заявителя.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 может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почте,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"Интернет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 портала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ипальных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 принята при личном приеме заявителя.</w:t>
      </w:r>
    </w:p>
    <w:p w:rsidR="006A4918" w:rsidRDefault="004C7D1B">
      <w:pPr>
        <w:tabs>
          <w:tab w:val="left" w:pos="3329"/>
          <w:tab w:val="left" w:pos="6343"/>
          <w:tab w:val="left" w:pos="82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5.3.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подаются 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вышестоящий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отсутствия рассматриваются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предоставляющего муниципальную услугу.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5.4. Жалоба должна содержат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6A4918" w:rsidRDefault="004C7D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1) наименование исполнительно-распорядительного органа муниципального образования,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или муниципального служащего, МФЦ, его руководителя и (или) работника,  решения и действия (бездействие) которых обжалуются;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фамилию,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 жительства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наименование,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 месте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юридическо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(номера)</w:t>
      </w:r>
      <w:proofErr w:type="gramEnd"/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контактного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телефона,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адреса)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почтовый адрес, по которым должен быть направлен ответ заявителю;</w:t>
      </w:r>
    </w:p>
    <w:p w:rsidR="006A4918" w:rsidRDefault="004C7D1B">
      <w:pPr>
        <w:tabs>
          <w:tab w:val="left" w:pos="2054"/>
          <w:tab w:val="left" w:pos="2924"/>
          <w:tab w:val="left" w:pos="4202"/>
          <w:tab w:val="left" w:pos="5287"/>
          <w:tab w:val="left" w:pos="6752"/>
          <w:tab w:val="left" w:pos="7465"/>
          <w:tab w:val="left" w:pos="7853"/>
          <w:tab w:val="left" w:pos="885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3)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обжалуемых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(бездействии)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либо муниципального     служащего,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ФЦ,     работника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МФЦ,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организаций, предусмотренных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</w:t>
        </w:r>
        <w:r>
          <w:rPr>
            <w:rFonts w:ascii="Times New Roman" w:eastAsia="Times New Roman" w:hAnsi="Times New Roman" w:cs="Times New Roman"/>
            <w:vanish/>
            <w:color w:val="000000"/>
            <w:spacing w:val="47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1.1</w:t>
        </w:r>
        <w:r>
          <w:rPr>
            <w:rFonts w:ascii="Times New Roman" w:eastAsia="Times New Roman" w:hAnsi="Times New Roman" w:cs="Times New Roman"/>
            <w:vanish/>
            <w:color w:val="000000"/>
            <w:spacing w:val="47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"consultantplus://offline/ref=2B41579ADA7722726A9FBAB0A32810685311FFCA5FB31566FE0374C76B94DAA1432E2CF1DC3B94F8b0P9M"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тьи</w:t>
        </w:r>
        <w:proofErr w:type="gramEnd"/>
        <w:r>
          <w:rPr>
            <w:rFonts w:ascii="Times New Roman" w:eastAsia="Times New Roman" w:hAnsi="Times New Roman" w:cs="Times New Roman"/>
            <w:vanish/>
            <w:color w:val="000000"/>
            <w:spacing w:val="47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16</w:t>
        </w:r>
        <w:r>
          <w:rPr>
            <w:rFonts w:ascii="Times New Roman" w:eastAsia="Times New Roman" w:hAnsi="Times New Roman" w:cs="Times New Roman"/>
            <w:vanish/>
            <w:color w:val="000000"/>
            <w:spacing w:val="46"/>
            <w:sz w:val="24"/>
            <w:u w:val="single"/>
          </w:rPr>
          <w:t>HYPERLINK "consultantplus://offline/ref=2B41579ADA7722726A9FBAB0A32810685311FFCA5FB31566FE0374C76B94DAA1432E2CF1DC3B94F8b0P9M"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 работников;</w:t>
      </w:r>
    </w:p>
    <w:p w:rsidR="006A4918" w:rsidRDefault="004C7D1B">
      <w:pPr>
        <w:tabs>
          <w:tab w:val="left" w:pos="1195"/>
          <w:tab w:val="left" w:pos="2238"/>
          <w:tab w:val="left" w:pos="3554"/>
          <w:tab w:val="left" w:pos="4885"/>
          <w:tab w:val="left" w:pos="7450"/>
          <w:tab w:val="left" w:pos="857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4)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доводы,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согласен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действиями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(бездействием)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должностного лица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служащего,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 работника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 представлены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подтверждающие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доводы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аявителя, либо их копии.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 необходимых для обоснования и рассмотрения жалобы.</w:t>
      </w:r>
    </w:p>
    <w:p w:rsidR="006A4918" w:rsidRDefault="004C7D1B">
      <w:pPr>
        <w:tabs>
          <w:tab w:val="left" w:pos="2758"/>
          <w:tab w:val="left" w:pos="5101"/>
          <w:tab w:val="left" w:pos="7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5.5.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процедуры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обжалования является поступление жалобы заявителя.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жалобы осуществляется уполномоченным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работниками МФЦ, в течение трех дней со дня ее поступления.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Жалоба,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поступившая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учредителю МФЦ,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подлежит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пятнадцати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рабочих дней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отказа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МФЦ,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исправлении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опечаток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обжалования нарушения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овленного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срока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таких исправлен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 пяти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рабочих дней со дня ее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страции.</w:t>
      </w:r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5.6.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указаны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фамилия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заявителя,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аправившего жалобу,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почтовый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адрес,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 на жалобу не дается.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Если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ливаемом, совершаемом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противоправном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деянии,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 подготавливающем,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совершающем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совершившем,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подлежит направлению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етенцией.</w:t>
      </w:r>
    </w:p>
    <w:p w:rsidR="006A4918" w:rsidRDefault="004C7D1B">
      <w:pPr>
        <w:tabs>
          <w:tab w:val="left" w:pos="2061"/>
          <w:tab w:val="left" w:pos="2543"/>
          <w:tab w:val="left" w:pos="3138"/>
          <w:tab w:val="left" w:pos="3581"/>
          <w:tab w:val="left" w:pos="4372"/>
          <w:tab w:val="left" w:pos="5144"/>
          <w:tab w:val="left" w:pos="5527"/>
          <w:tab w:val="left" w:pos="5988"/>
          <w:tab w:val="left" w:pos="6949"/>
          <w:tab w:val="left" w:pos="8026"/>
          <w:tab w:val="left" w:pos="8442"/>
          <w:tab w:val="left" w:pos="912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лицо,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работник,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полномочиями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 рассмотрению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жалоб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пунктом    </w:t>
        </w:r>
        <w:r>
          <w:rPr>
            <w:rFonts w:ascii="Times New Roman" w:eastAsia="Times New Roman" w:hAnsi="Times New Roman" w:cs="Times New Roman"/>
            <w:vanish/>
            <w:color w:val="000000"/>
            <w:spacing w:val="-12"/>
            <w:sz w:val="24"/>
            <w:u w:val="single"/>
          </w:rPr>
          <w:t>HYPERLINK "consultantplus://offline/ref=E49C6BF63A9DA14897C7D94375A94DD7B8BA45C058C06A5D35222C70E076484A52B3721216h8n4M"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настоящего административного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получении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которой содержатся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нецензурные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оскорбительные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угрозы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жизни, здоровью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имуществу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праве оставить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существу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сообщить заявителю о недопустимости злоупотребления правом.</w:t>
      </w:r>
      <w:proofErr w:type="gramEnd"/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поддается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прочтению,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оставляется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 ответа,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сообщается заявителю, если его фамилия и почтовый адрес поддаются прочтению.</w:t>
      </w:r>
    </w:p>
    <w:p w:rsidR="006A4918" w:rsidRDefault="004C7D1B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существу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поставленного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 дан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разглашения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иную охраняемую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законом</w:t>
        </w:r>
        <w:r>
          <w:rPr>
            <w:rFonts w:ascii="Times New Roman" w:eastAsia="Times New Roman" w:hAnsi="Times New Roman" w:cs="Times New Roman"/>
            <w:vanish/>
            <w:color w:val="000000"/>
            <w:spacing w:val="118"/>
            <w:sz w:val="24"/>
            <w:u w:val="single"/>
          </w:rPr>
          <w:t>HYPERLINK "consultantplus://offline/ref=166B6C834A40D9ED059D12BC8CDD9D84D13C7A68142196DE02C83138nBMDI"</w:t>
        </w:r>
        <w:r>
          <w:rPr>
            <w:rFonts w:ascii="Times New Roman" w:eastAsia="Times New Roman" w:hAnsi="Times New Roman" w:cs="Times New Roman"/>
            <w:color w:val="000000"/>
            <w:spacing w:val="118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тайну,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 регистрации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направившему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жалобу,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сообщается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 невозможности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существу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оставленного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недопустимостью разглашения указанных сведений.</w:t>
      </w:r>
      <w:proofErr w:type="gramEnd"/>
    </w:p>
    <w:p w:rsidR="006A4918" w:rsidRDefault="004C7D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обращения заявителя,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дается,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 дня регистрации жалобы сообщается заявителю.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обжалуется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судебное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возвращается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заявителю, направившему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жалобу,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разъяснением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данного судебно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решения.</w:t>
      </w:r>
    </w:p>
    <w:p w:rsidR="006A4918" w:rsidRDefault="004C7D1B">
      <w:pPr>
        <w:tabs>
          <w:tab w:val="left" w:pos="2061"/>
          <w:tab w:val="left" w:pos="2674"/>
          <w:tab w:val="left" w:pos="3138"/>
          <w:tab w:val="left" w:pos="3607"/>
          <w:tab w:val="left" w:pos="4212"/>
          <w:tab w:val="left" w:pos="4847"/>
          <w:tab w:val="left" w:pos="5527"/>
          <w:tab w:val="left" w:pos="5988"/>
          <w:tab w:val="left" w:pos="8026"/>
          <w:tab w:val="left" w:pos="927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содержится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неоднокра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но давались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исьменные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существу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направляемыми жалобами,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приводятся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доводы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 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наделенные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рассмотрению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жалоб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пунктом    </w:t>
        </w:r>
        <w:r>
          <w:rPr>
            <w:rFonts w:ascii="Times New Roman" w:eastAsia="Times New Roman" w:hAnsi="Times New Roman" w:cs="Times New Roman"/>
            <w:vanish/>
            <w:color w:val="000000"/>
            <w:spacing w:val="-12"/>
            <w:sz w:val="24"/>
            <w:u w:val="single"/>
          </w:rPr>
          <w:t>HYPERLINK "consultantplus://offline/ref=E49C6BF63A9DA14897C7D94375A94DD7B8BA45C058C06A5D35222C70E076484A52B3721216h8n4M"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настоящего административного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вправе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принять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 безосновательности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очередной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жалобы    </w:t>
      </w:r>
      <w:r>
        <w:rPr>
          <w:rFonts w:ascii="Times New Roman" w:eastAsia="Times New Roman" w:hAnsi="Times New Roman" w:cs="Times New Roman"/>
          <w:color w:val="000000"/>
          <w:spacing w:val="-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прекращении    </w:t>
      </w:r>
      <w:r>
        <w:rPr>
          <w:rFonts w:ascii="Times New Roman" w:eastAsia="Times New Roman" w:hAnsi="Times New Roman" w:cs="Times New Roman"/>
          <w:color w:val="000000"/>
          <w:spacing w:val="-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переписки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 заявителем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ранее направляемые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лялись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 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лицу.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уведомляется заявитель, направивший жалобу.</w:t>
      </w:r>
    </w:p>
    <w:p w:rsidR="006A4918" w:rsidRDefault="004C7D1B">
      <w:pPr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5.7.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принимается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 следующих решений:</w:t>
      </w:r>
    </w:p>
    <w:p w:rsidR="006A4918" w:rsidRDefault="004C7D1B">
      <w:pPr>
        <w:tabs>
          <w:tab w:val="left" w:pos="1535"/>
          <w:tab w:val="left" w:pos="3041"/>
          <w:tab w:val="left" w:pos="4315"/>
          <w:tab w:val="left" w:pos="5727"/>
          <w:tab w:val="left" w:pos="7028"/>
          <w:tab w:val="left" w:pos="759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удовлетворяется,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принятого решения,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опечаток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озврата заявителю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денежных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средств,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взимание 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предусмотрено нормативными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ормативными правовыми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овыми актам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2) в удовлетворении жалобы отказывается.</w:t>
      </w:r>
    </w:p>
    <w:p w:rsidR="006A4918" w:rsidRDefault="004C7D1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5.8. Основаниями для отказа в удовлетворении жалобы являются: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правомерными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(бездействия)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должностных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служащих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МФЦ,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предоставлении муниципал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ной услуги,</w:t>
      </w:r>
    </w:p>
    <w:p w:rsidR="006A4918" w:rsidRDefault="004C7D1B">
      <w:pPr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вступившего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законную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 же предмете и по тем же основаниям;</w:t>
      </w:r>
    </w:p>
    <w:p w:rsidR="006A4918" w:rsidRDefault="004C7D1B">
      <w:pPr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полномочия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порядке, установленном законодательством Российской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</w:p>
    <w:p w:rsidR="006A4918" w:rsidRDefault="004C7D1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5.9.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письменной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 направляется мотивированный ответ о результатах рассмотре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 жалобы.</w:t>
      </w:r>
    </w:p>
    <w:p w:rsidR="006A4918" w:rsidRDefault="004C7D1B">
      <w:pPr>
        <w:tabs>
          <w:tab w:val="left" w:pos="1734"/>
          <w:tab w:val="left" w:pos="2994"/>
          <w:tab w:val="left" w:pos="4220"/>
          <w:tab w:val="left" w:pos="4978"/>
          <w:tab w:val="left" w:pos="5612"/>
          <w:tab w:val="left" w:pos="5976"/>
          <w:tab w:val="left" w:pos="6497"/>
          <w:tab w:val="left" w:pos="7389"/>
          <w:tab w:val="left" w:pos="8300"/>
          <w:tab w:val="left" w:pos="8728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подлежащей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орению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ответе заявителю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дается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действиях, осуществляемых уполномоченным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целях незамедлительного    </w:t>
      </w:r>
      <w:r>
        <w:rPr>
          <w:rFonts w:ascii="Times New Roman" w:eastAsia="Times New Roman" w:hAnsi="Times New Roman" w:cs="Times New Roman"/>
          <w:color w:val="000000"/>
          <w:spacing w:val="-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нарушений    </w:t>
      </w:r>
      <w:r>
        <w:rPr>
          <w:rFonts w:ascii="Times New Roman" w:eastAsia="Times New Roman" w:hAnsi="Times New Roman" w:cs="Times New Roman"/>
          <w:color w:val="000000"/>
          <w:spacing w:val="-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оказании муниципальной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извинения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доставленные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неудобст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дальнейших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действиях,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 необходимо совершить 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ителю в целях получения муниципальной услуги.</w:t>
      </w:r>
    </w:p>
    <w:p w:rsidR="006A4918" w:rsidRDefault="004C7D1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подлежащей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удовлетворению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ответе заявителю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аргументированные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разъяснения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принятого решения,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о порядке обжалования принято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решения.</w:t>
      </w:r>
    </w:p>
    <w:p w:rsidR="006A4918" w:rsidRDefault="004C7D1B">
      <w:pPr>
        <w:tabs>
          <w:tab w:val="left" w:pos="1239"/>
          <w:tab w:val="left" w:pos="2158"/>
          <w:tab w:val="left" w:pos="2783"/>
          <w:tab w:val="left" w:pos="3986"/>
          <w:tab w:val="left" w:pos="5336"/>
          <w:tab w:val="left" w:pos="6333"/>
          <w:tab w:val="left" w:pos="6651"/>
          <w:tab w:val="left" w:pos="7517"/>
          <w:tab w:val="left" w:pos="8306"/>
          <w:tab w:val="left" w:pos="897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5.10.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рассмотрения жалобы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признаков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состава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ab/>
        <w:t>или преступления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должностное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работники, наделенные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пунктом 5.2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истративного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направляют имеющиеся материалы в органы прокуратуры.</w:t>
      </w:r>
    </w:p>
    <w:p w:rsidR="00FF30BB" w:rsidRDefault="004C7D1B">
      <w:pPr>
        <w:tabs>
          <w:tab w:val="left" w:pos="1025"/>
          <w:tab w:val="left" w:pos="1494"/>
          <w:tab w:val="left" w:pos="3073"/>
          <w:tab w:val="left" w:pos="4243"/>
          <w:tab w:val="left" w:pos="5221"/>
          <w:tab w:val="left" w:pos="5997"/>
          <w:tab w:val="left" w:pos="7467"/>
          <w:tab w:val="left" w:pos="898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5.11.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Заявители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обжаловать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решения,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принятые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 предоставлении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должностных лиц,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муниципальных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области, должностных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 МФЦ,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</w:t>
        </w:r>
        <w:r>
          <w:rPr>
            <w:rFonts w:ascii="Times New Roman" w:eastAsia="Times New Roman" w:hAnsi="Times New Roman" w:cs="Times New Roman"/>
            <w:vanish/>
            <w:color w:val="000000"/>
            <w:spacing w:val="109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1.1</w:t>
        </w:r>
        <w:r>
          <w:rPr>
            <w:rFonts w:ascii="Times New Roman" w:eastAsia="Times New Roman" w:hAnsi="Times New Roman" w:cs="Times New Roman"/>
            <w:vanish/>
            <w:color w:val="000000"/>
            <w:spacing w:val="109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статьи</w:t>
        </w:r>
        <w:r>
          <w:rPr>
            <w:rFonts w:ascii="Times New Roman" w:eastAsia="Times New Roman" w:hAnsi="Times New Roman" w:cs="Times New Roman"/>
            <w:vanish/>
            <w:color w:val="000000"/>
            <w:spacing w:val="109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"consultantplus://offline/ref=938F66B7088F2AE0CE87CE2E6758CE0A1909C10513173091FC04CDFB805EA86C8940ADFAB8EE2D00dDRAM"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16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4918" w:rsidRDefault="004C7D1B">
      <w:pPr>
        <w:tabs>
          <w:tab w:val="left" w:pos="1025"/>
          <w:tab w:val="left" w:pos="1494"/>
          <w:tab w:val="left" w:pos="3073"/>
          <w:tab w:val="left" w:pos="4243"/>
          <w:tab w:val="left" w:pos="5221"/>
          <w:tab w:val="left" w:pos="5997"/>
          <w:tab w:val="left" w:pos="7467"/>
          <w:tab w:val="left" w:pos="898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210-ФЗ,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судебном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законодательством Российской Федерации.</w:t>
      </w:r>
    </w:p>
    <w:p w:rsidR="006A4918" w:rsidRDefault="004C7D1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5.12.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Положения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настояще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раздела,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устанавливающие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порядок рассмотрения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 предоставлении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распространяются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отношения, регулируемые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02.05.2006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59-ФЗ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 рассмотрения обращений граждан Российской Федерации».</w:t>
      </w:r>
    </w:p>
    <w:p w:rsidR="006A4918" w:rsidRDefault="006A4918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6A4918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6A4918" w:rsidRDefault="006A4918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30BB" w:rsidRDefault="00FF30BB">
      <w:pPr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4918" w:rsidRDefault="004C7D1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2"/>
        </w:rPr>
        <w:lastRenderedPageBreak/>
        <w:tab/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2"/>
        </w:rPr>
        <w:tab/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Приложение  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Форма заявления о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Главе </w:t>
      </w:r>
      <w:proofErr w:type="spellStart"/>
      <w:r>
        <w:rPr>
          <w:rFonts w:ascii="Times New Roman" w:eastAsia="Times New Roman" w:hAnsi="Times New Roman" w:cs="Times New Roman"/>
          <w:sz w:val="24"/>
        </w:rPr>
        <w:t>Ежовского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 </w:t>
      </w:r>
    </w:p>
    <w:p w:rsidR="006A4918" w:rsidRDefault="004C7D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Фамилия, инициалы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:rsidR="006A4918" w:rsidRDefault="004C7D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Фамилия, имя, отчество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Паспорт_____ ________________________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Серия, номер, когда и кем выдан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адресу:_________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адрес</w:t>
      </w:r>
    </w:p>
    <w:p w:rsidR="006A4918" w:rsidRDefault="004C7D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6A4918" w:rsidRDefault="004C7D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регистрации</w:t>
      </w: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Прошу предоставить мне муниципальную услугу</w:t>
      </w: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услуги</w:t>
      </w: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__________( Ф.И.О.)                «___»_______  _____года</w:t>
      </w:r>
    </w:p>
    <w:p w:rsidR="006A4918" w:rsidRDefault="004C7D1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подпись                        </w:t>
      </w:r>
    </w:p>
    <w:p w:rsidR="006A4918" w:rsidRDefault="006A4918">
      <w:pPr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rPr>
          <w:rFonts w:ascii="Times New Roman" w:eastAsia="Times New Roman" w:hAnsi="Times New Roman" w:cs="Times New Roman"/>
          <w:sz w:val="24"/>
        </w:rPr>
      </w:pPr>
    </w:p>
    <w:p w:rsidR="006A4918" w:rsidRDefault="006A4918">
      <w:pPr>
        <w:rPr>
          <w:rFonts w:ascii="Times New Roman" w:eastAsia="Times New Roman" w:hAnsi="Times New Roman" w:cs="Times New Roman"/>
          <w:sz w:val="24"/>
        </w:rPr>
      </w:pPr>
    </w:p>
    <w:p w:rsidR="006A4918" w:rsidRDefault="004C7D1B">
      <w:pPr>
        <w:spacing w:after="17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A4918" w:rsidRDefault="006A4918">
      <w:pPr>
        <w:rPr>
          <w:rFonts w:ascii="Times New Roman" w:eastAsia="Times New Roman" w:hAnsi="Times New Roman" w:cs="Times New Roman"/>
          <w:sz w:val="24"/>
        </w:rPr>
      </w:pPr>
    </w:p>
    <w:sectPr w:rsidR="006A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918"/>
    <w:rsid w:val="004C7D1B"/>
    <w:rsid w:val="006A4918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consultantplus://offline/ref=9A83E6380CB1E7A0A2B4C7E9FB9D37F13B0C2F50534219791DC43C0DDA6Cs7M" TargetMode="Externa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3E6380CB1E7A0A2B4C7E9FB9D37F13B0C2F50504619791DC43C0DDA6Cs7M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10905</Words>
  <Characters>62163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2024-11-18T11:02:00Z</cp:lastPrinted>
  <dcterms:created xsi:type="dcterms:W3CDTF">2024-11-18T10:43:00Z</dcterms:created>
  <dcterms:modified xsi:type="dcterms:W3CDTF">2024-11-18T11:04:00Z</dcterms:modified>
</cp:coreProperties>
</file>