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АДМИНИСТРАЦИЯ</w:t>
      </w:r>
    </w:p>
    <w:p w:rsidR="00E64AF4" w:rsidRPr="0021606D" w:rsidRDefault="00B8486C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ЕЖОВСКОГО</w:t>
      </w:r>
      <w:r w:rsidR="00E64AF4" w:rsidRPr="0021606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606D">
        <w:rPr>
          <w:rFonts w:ascii="Times New Roman" w:hAnsi="Times New Roman"/>
          <w:sz w:val="24"/>
          <w:szCs w:val="24"/>
        </w:rPr>
        <w:t>КИКВИДЗЕНСКОГО МУНИЦИПАЛЬНОГО РАЙОНА</w:t>
      </w:r>
    </w:p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ВОЛГОГРАДСКОЙ ОБЛАСТИ</w:t>
      </w:r>
    </w:p>
    <w:p w:rsidR="00E64AF4" w:rsidRDefault="00E64AF4" w:rsidP="00703FA6">
      <w:pPr>
        <w:spacing w:line="240" w:lineRule="auto"/>
        <w:jc w:val="right"/>
        <w:rPr>
          <w:rFonts w:ascii="Times New Roman" w:hAnsi="Times New Roman"/>
          <w:szCs w:val="24"/>
        </w:rPr>
      </w:pPr>
    </w:p>
    <w:p w:rsidR="00E64AF4" w:rsidRPr="0021606D" w:rsidRDefault="00E64AF4" w:rsidP="00E64AF4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64AF4" w:rsidRPr="0021606D" w:rsidRDefault="00E64AF4" w:rsidP="00E64AF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ПОСТАНОВЛЕНИЕ</w:t>
      </w:r>
    </w:p>
    <w:p w:rsidR="00E64AF4" w:rsidRPr="0021606D" w:rsidRDefault="00E64AF4" w:rsidP="00E64AF4">
      <w:pPr>
        <w:rPr>
          <w:rFonts w:ascii="Times New Roman" w:hAnsi="Times New Roman"/>
          <w:szCs w:val="24"/>
        </w:rPr>
      </w:pPr>
    </w:p>
    <w:p w:rsidR="00E64AF4" w:rsidRPr="0021606D" w:rsidRDefault="00EF3A35" w:rsidP="00E64AF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 09</w:t>
      </w:r>
      <w:r w:rsidR="007C7FDE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12</w:t>
      </w:r>
      <w:r w:rsidR="00CF2E57" w:rsidRPr="0021606D">
        <w:rPr>
          <w:rFonts w:ascii="Times New Roman" w:hAnsi="Times New Roman"/>
          <w:b/>
          <w:szCs w:val="24"/>
        </w:rPr>
        <w:t>.</w:t>
      </w:r>
      <w:r w:rsidR="00C16AC5" w:rsidRPr="0021606D">
        <w:rPr>
          <w:rFonts w:ascii="Times New Roman" w:hAnsi="Times New Roman"/>
          <w:b/>
          <w:szCs w:val="24"/>
        </w:rPr>
        <w:t xml:space="preserve"> </w:t>
      </w:r>
      <w:r w:rsidR="00446D4E" w:rsidRPr="0021606D">
        <w:rPr>
          <w:rFonts w:ascii="Times New Roman" w:hAnsi="Times New Roman"/>
          <w:b/>
          <w:szCs w:val="24"/>
        </w:rPr>
        <w:t>202</w:t>
      </w:r>
      <w:r w:rsidR="00703FA6">
        <w:rPr>
          <w:rFonts w:ascii="Times New Roman" w:hAnsi="Times New Roman"/>
          <w:b/>
          <w:szCs w:val="24"/>
        </w:rPr>
        <w:t>4</w:t>
      </w:r>
      <w:r w:rsidR="00E64AF4" w:rsidRPr="0021606D">
        <w:rPr>
          <w:rFonts w:ascii="Times New Roman" w:hAnsi="Times New Roman"/>
          <w:b/>
          <w:szCs w:val="24"/>
        </w:rPr>
        <w:t xml:space="preserve"> </w:t>
      </w:r>
      <w:r w:rsidR="00CF2E57" w:rsidRPr="0021606D">
        <w:rPr>
          <w:rFonts w:ascii="Times New Roman" w:hAnsi="Times New Roman"/>
          <w:b/>
          <w:szCs w:val="24"/>
        </w:rPr>
        <w:t>г.</w:t>
      </w:r>
      <w:r w:rsidR="00E64AF4" w:rsidRPr="0021606D">
        <w:rPr>
          <w:rFonts w:ascii="Times New Roman" w:hAnsi="Times New Roman"/>
          <w:b/>
          <w:szCs w:val="24"/>
        </w:rPr>
        <w:t xml:space="preserve">                                                                               </w:t>
      </w:r>
      <w:r w:rsidR="00CF2E57" w:rsidRPr="0021606D">
        <w:rPr>
          <w:rFonts w:ascii="Times New Roman" w:hAnsi="Times New Roman"/>
          <w:b/>
          <w:szCs w:val="24"/>
        </w:rPr>
        <w:t xml:space="preserve">  </w:t>
      </w:r>
      <w:r w:rsidR="00E64AF4" w:rsidRPr="0021606D">
        <w:rPr>
          <w:rFonts w:ascii="Times New Roman" w:hAnsi="Times New Roman"/>
          <w:b/>
          <w:szCs w:val="24"/>
        </w:rPr>
        <w:t xml:space="preserve">  </w:t>
      </w:r>
      <w:r w:rsidR="007C7FDE">
        <w:rPr>
          <w:rFonts w:ascii="Times New Roman" w:hAnsi="Times New Roman"/>
          <w:b/>
          <w:szCs w:val="24"/>
        </w:rPr>
        <w:t xml:space="preserve">        </w:t>
      </w:r>
      <w:r w:rsidR="00E64AF4" w:rsidRPr="0021606D">
        <w:rPr>
          <w:rFonts w:ascii="Times New Roman" w:hAnsi="Times New Roman"/>
          <w:b/>
          <w:szCs w:val="24"/>
        </w:rPr>
        <w:t xml:space="preserve">  № </w:t>
      </w:r>
      <w:r>
        <w:rPr>
          <w:rFonts w:ascii="Times New Roman" w:hAnsi="Times New Roman"/>
          <w:b/>
          <w:szCs w:val="24"/>
        </w:rPr>
        <w:t>33</w:t>
      </w:r>
    </w:p>
    <w:p w:rsidR="000576D5" w:rsidRPr="0021606D" w:rsidRDefault="000576D5">
      <w:pPr>
        <w:rPr>
          <w:rFonts w:ascii="Times New Roman" w:hAnsi="Times New Roman"/>
          <w:szCs w:val="24"/>
        </w:rPr>
      </w:pPr>
    </w:p>
    <w:p w:rsidR="000576D5" w:rsidRPr="0021606D" w:rsidRDefault="009073DD" w:rsidP="00E64AF4">
      <w:pPr>
        <w:pStyle w:val="2"/>
        <w:jc w:val="both"/>
        <w:rPr>
          <w:rFonts w:ascii="Times New Roman" w:hAnsi="Times New Roman"/>
          <w:color w:val="auto"/>
          <w:sz w:val="24"/>
          <w:szCs w:val="24"/>
        </w:rPr>
      </w:pPr>
      <w:r w:rsidRPr="0021606D">
        <w:rPr>
          <w:rFonts w:ascii="Times New Roman" w:hAnsi="Times New Roman"/>
          <w:color w:val="auto"/>
          <w:sz w:val="24"/>
          <w:szCs w:val="24"/>
        </w:rPr>
        <w:t>Об утв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ерждении Программы профилактики </w:t>
      </w:r>
      <w:r w:rsidRPr="0021606D">
        <w:rPr>
          <w:rFonts w:ascii="Times New Roman" w:hAnsi="Times New Roman"/>
          <w:color w:val="auto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</w:t>
      </w:r>
      <w:r w:rsidR="00D47F20"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color w:val="auto"/>
          <w:sz w:val="24"/>
          <w:szCs w:val="24"/>
        </w:rPr>
        <w:t>Ежовского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 сельского поселения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7F20"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на 202</w:t>
      </w:r>
      <w:r w:rsidR="00703FA6">
        <w:rPr>
          <w:rFonts w:ascii="Times New Roman" w:hAnsi="Times New Roman"/>
          <w:color w:val="auto"/>
          <w:sz w:val="24"/>
          <w:szCs w:val="24"/>
        </w:rPr>
        <w:t>5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год </w:t>
      </w:r>
    </w:p>
    <w:p w:rsidR="000576D5" w:rsidRPr="0021606D" w:rsidRDefault="000576D5">
      <w:pPr>
        <w:ind w:right="3544"/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21606D">
        <w:rPr>
          <w:rFonts w:ascii="Times New Roman" w:hAnsi="Times New Roman"/>
          <w:szCs w:val="24"/>
        </w:rPr>
        <w:t xml:space="preserve">, администрация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  </w:t>
      </w:r>
      <w:r w:rsidR="00E64AF4" w:rsidRPr="0021606D">
        <w:rPr>
          <w:rFonts w:ascii="Times New Roman" w:hAnsi="Times New Roman"/>
          <w:b/>
          <w:szCs w:val="24"/>
        </w:rPr>
        <w:t>постановляе</w:t>
      </w:r>
      <w:r w:rsidRPr="0021606D">
        <w:rPr>
          <w:rFonts w:ascii="Times New Roman" w:hAnsi="Times New Roman"/>
          <w:b/>
          <w:szCs w:val="24"/>
        </w:rPr>
        <w:t>т:</w:t>
      </w:r>
    </w:p>
    <w:p w:rsidR="000576D5" w:rsidRPr="0021606D" w:rsidRDefault="000576D5">
      <w:pPr>
        <w:rPr>
          <w:rFonts w:ascii="Times New Roman" w:hAnsi="Times New Roman"/>
          <w:szCs w:val="24"/>
        </w:rPr>
      </w:pP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E64AF4" w:rsidRPr="0021606D">
        <w:rPr>
          <w:rFonts w:ascii="Times New Roman" w:hAnsi="Times New Roman"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202</w:t>
      </w:r>
      <w:r w:rsidR="00703FA6">
        <w:rPr>
          <w:rFonts w:ascii="Times New Roman" w:hAnsi="Times New Roman"/>
          <w:szCs w:val="24"/>
        </w:rPr>
        <w:t>5</w:t>
      </w:r>
      <w:r w:rsidRPr="0021606D">
        <w:rPr>
          <w:rFonts w:ascii="Times New Roman" w:hAnsi="Times New Roman"/>
          <w:szCs w:val="24"/>
        </w:rPr>
        <w:t xml:space="preserve"> год согласно Приложению.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2. Контроль за исполнением настоящего постановления </w:t>
      </w:r>
      <w:r w:rsidR="00E64AF4" w:rsidRPr="0021606D">
        <w:rPr>
          <w:rFonts w:ascii="Times New Roman" w:hAnsi="Times New Roman"/>
          <w:szCs w:val="24"/>
        </w:rPr>
        <w:t>оставляю за собой</w:t>
      </w:r>
      <w:r w:rsidRPr="0021606D">
        <w:rPr>
          <w:rFonts w:ascii="Times New Roman" w:hAnsi="Times New Roman"/>
          <w:szCs w:val="24"/>
        </w:rPr>
        <w:t>.</w:t>
      </w:r>
    </w:p>
    <w:p w:rsidR="000576D5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703FA6">
        <w:rPr>
          <w:rFonts w:ascii="Times New Roman" w:hAnsi="Times New Roman"/>
          <w:szCs w:val="24"/>
        </w:rPr>
        <w:t>5</w:t>
      </w:r>
      <w:r w:rsidRPr="0021606D">
        <w:rPr>
          <w:rFonts w:ascii="Times New Roman" w:hAnsi="Times New Roman"/>
          <w:szCs w:val="24"/>
        </w:rPr>
        <w:t xml:space="preserve"> г. </w:t>
      </w:r>
    </w:p>
    <w:p w:rsidR="00AF521A" w:rsidRPr="0021606D" w:rsidRDefault="00AF521A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5A4382" w:rsidRDefault="005A4382">
      <w:pPr>
        <w:ind w:firstLine="709"/>
        <w:jc w:val="both"/>
        <w:rPr>
          <w:rFonts w:ascii="Times New Roman" w:hAnsi="Times New Roman"/>
          <w:noProof/>
          <w:szCs w:val="24"/>
        </w:rPr>
      </w:pPr>
    </w:p>
    <w:p w:rsidR="00C95EDE" w:rsidRDefault="00C95EDE">
      <w:pPr>
        <w:ind w:firstLine="709"/>
        <w:jc w:val="both"/>
        <w:rPr>
          <w:rFonts w:ascii="Times New Roman" w:hAnsi="Times New Roman"/>
          <w:noProof/>
          <w:szCs w:val="24"/>
        </w:rPr>
      </w:pPr>
    </w:p>
    <w:p w:rsidR="00C95EDE" w:rsidRPr="0021606D" w:rsidRDefault="00C95EDE" w:rsidP="00C95ED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Глава Ежовского сельского поселения                                                     Н.И. Кравцова</w:t>
      </w:r>
    </w:p>
    <w:p w:rsidR="00D47F20" w:rsidRPr="002306DE" w:rsidRDefault="00D47F20">
      <w:pPr>
        <w:jc w:val="both"/>
        <w:rPr>
          <w:rFonts w:ascii="Times New Roman" w:hAnsi="Times New Roman"/>
          <w:b/>
          <w:szCs w:val="24"/>
        </w:rPr>
      </w:pPr>
    </w:p>
    <w:p w:rsidR="00D47F20" w:rsidRPr="002306DE" w:rsidRDefault="00D47F20">
      <w:pPr>
        <w:jc w:val="both"/>
        <w:rPr>
          <w:rFonts w:ascii="Times New Roman" w:hAnsi="Times New Roman"/>
          <w:b/>
          <w:szCs w:val="24"/>
        </w:rPr>
      </w:pPr>
    </w:p>
    <w:p w:rsidR="00E64AF4" w:rsidRPr="002306DE" w:rsidRDefault="009073DD" w:rsidP="00E64AF4">
      <w:pPr>
        <w:jc w:val="both"/>
        <w:rPr>
          <w:rFonts w:ascii="Times New Roman" w:hAnsi="Times New Roman"/>
          <w:b/>
          <w:szCs w:val="24"/>
        </w:rPr>
      </w:pPr>
      <w:r w:rsidRPr="002306DE">
        <w:rPr>
          <w:rFonts w:ascii="Times New Roman" w:hAnsi="Times New Roman"/>
          <w:b/>
          <w:szCs w:val="24"/>
        </w:rPr>
        <w:t xml:space="preserve"> </w:t>
      </w:r>
      <w:r w:rsidR="00E64AF4" w:rsidRPr="002306DE">
        <w:rPr>
          <w:rFonts w:ascii="Times New Roman" w:hAnsi="Times New Roman"/>
          <w:b/>
          <w:szCs w:val="24"/>
        </w:rPr>
        <w:t xml:space="preserve"> </w:t>
      </w:r>
      <w:r w:rsidRPr="002306DE">
        <w:rPr>
          <w:rFonts w:ascii="Times New Roman" w:hAnsi="Times New Roman"/>
          <w:b/>
          <w:szCs w:val="24"/>
        </w:rPr>
        <w:t xml:space="preserve"> </w:t>
      </w:r>
      <w:r w:rsidR="00E64AF4" w:rsidRPr="002306DE">
        <w:rPr>
          <w:rFonts w:ascii="Times New Roman" w:hAnsi="Times New Roman"/>
          <w:b/>
          <w:szCs w:val="24"/>
          <w:vertAlign w:val="superscript"/>
        </w:rPr>
        <w:t xml:space="preserve"> </w:t>
      </w:r>
    </w:p>
    <w:p w:rsidR="00D47F20" w:rsidRPr="0021606D" w:rsidRDefault="00D47F20" w:rsidP="00E64AF4">
      <w:pPr>
        <w:jc w:val="right"/>
        <w:rPr>
          <w:rFonts w:ascii="Times New Roman" w:hAnsi="Times New Roman"/>
          <w:szCs w:val="24"/>
        </w:rPr>
      </w:pPr>
    </w:p>
    <w:p w:rsidR="00D47F20" w:rsidRPr="0021606D" w:rsidRDefault="00D47F20" w:rsidP="00E64AF4">
      <w:pPr>
        <w:jc w:val="right"/>
        <w:rPr>
          <w:rFonts w:ascii="Times New Roman" w:hAnsi="Times New Roman"/>
          <w:szCs w:val="24"/>
        </w:rPr>
      </w:pPr>
    </w:p>
    <w:p w:rsidR="000A6747" w:rsidRPr="0021606D" w:rsidRDefault="000A6747" w:rsidP="00E64AF4">
      <w:pPr>
        <w:jc w:val="right"/>
        <w:rPr>
          <w:rFonts w:ascii="Times New Roman" w:hAnsi="Times New Roman"/>
          <w:szCs w:val="24"/>
        </w:rPr>
      </w:pPr>
    </w:p>
    <w:p w:rsidR="000A6747" w:rsidRDefault="000A6747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AF521A" w:rsidRDefault="00AF521A" w:rsidP="00E64AF4">
      <w:pPr>
        <w:jc w:val="right"/>
        <w:rPr>
          <w:rFonts w:ascii="Times New Roman" w:hAnsi="Times New Roman"/>
          <w:szCs w:val="24"/>
        </w:rPr>
      </w:pPr>
    </w:p>
    <w:p w:rsidR="002306DE" w:rsidRDefault="002306DE" w:rsidP="00E64AF4">
      <w:pPr>
        <w:jc w:val="right"/>
        <w:rPr>
          <w:rFonts w:ascii="Times New Roman" w:hAnsi="Times New Roman"/>
          <w:szCs w:val="24"/>
        </w:rPr>
      </w:pPr>
    </w:p>
    <w:p w:rsidR="002306DE" w:rsidRDefault="002306DE" w:rsidP="00E64AF4">
      <w:pPr>
        <w:jc w:val="right"/>
        <w:rPr>
          <w:rFonts w:ascii="Times New Roman" w:hAnsi="Times New Roman"/>
          <w:szCs w:val="24"/>
        </w:rPr>
      </w:pPr>
    </w:p>
    <w:p w:rsidR="000576D5" w:rsidRPr="0021606D" w:rsidRDefault="009073DD" w:rsidP="00E64AF4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Приложение</w:t>
      </w:r>
    </w:p>
    <w:p w:rsidR="000576D5" w:rsidRPr="0021606D" w:rsidRDefault="009073DD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 постановлению администрации</w:t>
      </w:r>
    </w:p>
    <w:p w:rsidR="00736C9A" w:rsidRPr="0021606D" w:rsidRDefault="00B8486C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</w:t>
      </w:r>
    </w:p>
    <w:p w:rsidR="000576D5" w:rsidRPr="0021606D" w:rsidRDefault="00E64AF4" w:rsidP="00736C9A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поселения </w:t>
      </w:r>
    </w:p>
    <w:p w:rsidR="000576D5" w:rsidRPr="0021606D" w:rsidRDefault="00EF3A35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09.12</w:t>
      </w:r>
      <w:r w:rsidR="00F13475" w:rsidRPr="0021606D">
        <w:rPr>
          <w:rFonts w:ascii="Times New Roman" w:hAnsi="Times New Roman"/>
          <w:szCs w:val="24"/>
        </w:rPr>
        <w:t>.</w:t>
      </w:r>
      <w:r w:rsidR="00446D4E" w:rsidRPr="0021606D">
        <w:rPr>
          <w:rFonts w:ascii="Times New Roman" w:hAnsi="Times New Roman"/>
          <w:szCs w:val="24"/>
        </w:rPr>
        <w:t>202</w:t>
      </w:r>
      <w:r w:rsidR="006C704C">
        <w:rPr>
          <w:rFonts w:ascii="Times New Roman" w:hAnsi="Times New Roman"/>
          <w:szCs w:val="24"/>
        </w:rPr>
        <w:t>4</w:t>
      </w:r>
      <w:r w:rsidR="000A6747" w:rsidRPr="0021606D">
        <w:rPr>
          <w:rFonts w:ascii="Times New Roman" w:hAnsi="Times New Roman"/>
          <w:szCs w:val="24"/>
        </w:rPr>
        <w:t xml:space="preserve">г. </w:t>
      </w:r>
      <w:r w:rsidR="009073DD" w:rsidRPr="0021606D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 xml:space="preserve"> 33</w:t>
      </w:r>
    </w:p>
    <w:p w:rsidR="000576D5" w:rsidRPr="0021606D" w:rsidRDefault="000576D5">
      <w:pPr>
        <w:jc w:val="right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ПРОГРАММА</w:t>
      </w: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</w:t>
      </w:r>
      <w:r w:rsidR="00736C9A" w:rsidRPr="0021606D">
        <w:rPr>
          <w:rFonts w:ascii="Times New Roman" w:hAnsi="Times New Roman"/>
          <w:b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b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b/>
          <w:szCs w:val="24"/>
        </w:rPr>
        <w:t>Ежовского</w:t>
      </w:r>
      <w:r w:rsidR="00736C9A" w:rsidRPr="0021606D">
        <w:rPr>
          <w:rFonts w:ascii="Times New Roman" w:hAnsi="Times New Roman"/>
          <w:b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на 202</w:t>
      </w:r>
      <w:r w:rsidR="006C704C">
        <w:rPr>
          <w:rFonts w:ascii="Times New Roman" w:hAnsi="Times New Roman"/>
          <w:b/>
          <w:szCs w:val="24"/>
        </w:rPr>
        <w:t>5</w:t>
      </w:r>
      <w:r w:rsidRPr="0021606D">
        <w:rPr>
          <w:rFonts w:ascii="Times New Roman" w:hAnsi="Times New Roman"/>
          <w:b/>
          <w:szCs w:val="24"/>
        </w:rPr>
        <w:t xml:space="preserve"> год</w:t>
      </w:r>
    </w:p>
    <w:p w:rsidR="000576D5" w:rsidRPr="0021606D" w:rsidRDefault="000576D5">
      <w:pPr>
        <w:jc w:val="center"/>
        <w:rPr>
          <w:rFonts w:ascii="Times New Roman" w:hAnsi="Times New Roman"/>
          <w:b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1. Общие положения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</w:t>
      </w:r>
      <w:r w:rsidR="00736C9A" w:rsidRPr="0021606D">
        <w:rPr>
          <w:rFonts w:ascii="Times New Roman" w:hAnsi="Times New Roman"/>
          <w:szCs w:val="24"/>
        </w:rPr>
        <w:t xml:space="preserve">в сфере благоустройства 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736C9A" w:rsidRPr="0021606D">
        <w:rPr>
          <w:rFonts w:ascii="Times New Roman" w:hAnsi="Times New Roman"/>
          <w:szCs w:val="24"/>
        </w:rPr>
        <w:t xml:space="preserve"> сельского поселения</w:t>
      </w:r>
      <w:r w:rsidR="00736C9A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</w:t>
      </w:r>
      <w:r w:rsidR="00446D4E" w:rsidRPr="0021606D">
        <w:rPr>
          <w:rFonts w:ascii="Times New Roman" w:hAnsi="Times New Roman"/>
          <w:szCs w:val="24"/>
        </w:rPr>
        <w:t>202</w:t>
      </w:r>
      <w:r w:rsidR="006C704C">
        <w:rPr>
          <w:rFonts w:ascii="Times New Roman" w:hAnsi="Times New Roman"/>
          <w:szCs w:val="24"/>
        </w:rPr>
        <w:t>5</w:t>
      </w:r>
      <w:r w:rsidRPr="0021606D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 w:rsidR="006C704C">
        <w:rPr>
          <w:rFonts w:ascii="Times New Roman" w:hAnsi="Times New Roman"/>
          <w:szCs w:val="24"/>
        </w:rPr>
        <w:t>2025</w:t>
      </w:r>
      <w:r w:rsidRPr="0021606D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736C9A" w:rsidRPr="0021606D">
        <w:rPr>
          <w:rFonts w:ascii="Times New Roman" w:hAnsi="Times New Roman"/>
          <w:szCs w:val="24"/>
        </w:rPr>
        <w:t xml:space="preserve"> сельского поселения</w:t>
      </w:r>
      <w:r w:rsidR="00736C9A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 w:rsidR="00446D4E" w:rsidRPr="0021606D">
        <w:rPr>
          <w:rFonts w:ascii="Times New Roman" w:hAnsi="Times New Roman"/>
          <w:szCs w:val="24"/>
        </w:rPr>
        <w:t>202</w:t>
      </w:r>
      <w:r w:rsidR="006C704C">
        <w:rPr>
          <w:rFonts w:ascii="Times New Roman" w:hAnsi="Times New Roman"/>
          <w:szCs w:val="24"/>
        </w:rPr>
        <w:t>5</w:t>
      </w:r>
      <w:r w:rsidRPr="0021606D">
        <w:rPr>
          <w:rFonts w:ascii="Times New Roman" w:hAnsi="Times New Roman"/>
          <w:szCs w:val="24"/>
        </w:rPr>
        <w:t xml:space="preserve"> году и состоит из </w:t>
      </w:r>
      <w:r w:rsidRPr="0021606D">
        <w:rPr>
          <w:rStyle w:val="1"/>
          <w:rFonts w:ascii="Times New Roman" w:hAnsi="Times New Roman"/>
          <w:szCs w:val="24"/>
        </w:rPr>
        <w:t>следующих разделов: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21606D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2. Аналитическая часть</w:t>
      </w:r>
    </w:p>
    <w:p w:rsidR="000576D5" w:rsidRPr="0021606D" w:rsidRDefault="00736C9A">
      <w:pPr>
        <w:ind w:firstLine="709"/>
        <w:jc w:val="both"/>
        <w:rPr>
          <w:rFonts w:ascii="Times New Roman" w:hAnsi="Times New Roman"/>
          <w:color w:val="FB290D"/>
          <w:szCs w:val="24"/>
        </w:rPr>
      </w:pPr>
      <w:r w:rsidRPr="0021606D">
        <w:rPr>
          <w:rFonts w:ascii="Times New Roman" w:hAnsi="Times New Roman"/>
          <w:color w:val="FB290D"/>
          <w:szCs w:val="24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Ранее муниципальный контроль </w:t>
      </w:r>
      <w:r w:rsidR="009073DD" w:rsidRPr="0021606D">
        <w:rPr>
          <w:rFonts w:ascii="Times New Roman" w:hAnsi="Times New Roman"/>
          <w:szCs w:val="24"/>
        </w:rPr>
        <w:t>в сфере благоустройства</w:t>
      </w:r>
      <w:r w:rsidR="00D47F20" w:rsidRPr="0021606D">
        <w:rPr>
          <w:rStyle w:val="1"/>
          <w:rFonts w:ascii="Times New Roman" w:hAnsi="Times New Roman"/>
          <w:szCs w:val="24"/>
          <w:vertAlign w:val="superscript"/>
        </w:rPr>
        <w:t xml:space="preserve"> </w:t>
      </w:r>
      <w:r w:rsidR="009073DD" w:rsidRPr="0021606D">
        <w:rPr>
          <w:rFonts w:ascii="Times New Roman" w:hAnsi="Times New Roman"/>
          <w:szCs w:val="24"/>
        </w:rPr>
        <w:t xml:space="preserve"> 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Pr="0021606D">
        <w:rPr>
          <w:rFonts w:ascii="Times New Roman" w:hAnsi="Times New Roman"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9073DD" w:rsidRPr="0021606D">
        <w:rPr>
          <w:rFonts w:ascii="Times New Roman" w:hAnsi="Times New Roman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1606D">
        <w:rPr>
          <w:rFonts w:ascii="Times New Roman" w:hAnsi="Times New Roman"/>
          <w:szCs w:val="24"/>
        </w:rPr>
        <w:t>.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>г) снижение уровня вреда (ущерба), причиняемого охраняемым законом ценностям.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21606D" w:rsidTr="00736C9A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Наименование мероприятия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Ответственный исполнитель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 раз в год до 30 января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484AFF" w:rsidP="006877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736C9A" w:rsidRPr="0021606D">
              <w:rPr>
                <w:rFonts w:ascii="Times New Roman" w:hAnsi="Times New Roman"/>
                <w:szCs w:val="24"/>
              </w:rPr>
              <w:t xml:space="preserve"> специалист </w:t>
            </w:r>
            <w:r w:rsidR="00503725" w:rsidRPr="0021606D">
              <w:rPr>
                <w:rFonts w:ascii="Times New Roman" w:hAnsi="Times New Roman"/>
                <w:szCs w:val="24"/>
              </w:rPr>
              <w:t>Климе</w:t>
            </w:r>
            <w:r w:rsidR="006877B5" w:rsidRPr="0021606D">
              <w:rPr>
                <w:rFonts w:ascii="Times New Roman" w:hAnsi="Times New Roman"/>
                <w:szCs w:val="24"/>
              </w:rPr>
              <w:t>н</w:t>
            </w:r>
            <w:r w:rsidR="00503725" w:rsidRPr="0021606D">
              <w:rPr>
                <w:rFonts w:ascii="Times New Roman" w:hAnsi="Times New Roman"/>
                <w:szCs w:val="24"/>
              </w:rPr>
              <w:t>тьева Т.</w:t>
            </w:r>
            <w:r w:rsidR="006877B5" w:rsidRPr="0021606D">
              <w:rPr>
                <w:rFonts w:ascii="Times New Roman" w:hAnsi="Times New Roman"/>
                <w:szCs w:val="24"/>
              </w:rPr>
              <w:t>Н</w:t>
            </w:r>
            <w:r w:rsidR="00503725" w:rsidRPr="0021606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36C9A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484AFF" w:rsidP="00736C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6877B5"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736C9A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484AFF" w:rsidP="00736C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6877B5"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39607C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 xml:space="preserve">1 раз в </w:t>
            </w:r>
            <w:r w:rsidR="009073DD" w:rsidRPr="0021606D">
              <w:rPr>
                <w:rFonts w:ascii="Times New Roman" w:hAnsi="Times New Roman"/>
                <w:szCs w:val="24"/>
              </w:rPr>
              <w:t xml:space="preserve"> квартал </w:t>
            </w:r>
            <w:r w:rsidRPr="0021606D">
              <w:rPr>
                <w:rFonts w:ascii="Times New Roman" w:hAnsi="Times New Roman"/>
                <w:szCs w:val="24"/>
              </w:rPr>
              <w:t xml:space="preserve"> 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155365" w:rsidRPr="0021606D" w:rsidRDefault="009073DD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4.2</w:t>
      </w:r>
      <w:r w:rsidR="00155365" w:rsidRPr="0021606D">
        <w:rPr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1) порядка проведения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2) периодичности проведения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3) порядка принятия решений по итогам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4) порядка обжалования решений Контрольного органа.</w:t>
      </w:r>
    </w:p>
    <w:p w:rsidR="00155365" w:rsidRPr="0021606D" w:rsidRDefault="00155365" w:rsidP="00155365">
      <w:pPr>
        <w:pStyle w:val="a9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:rsidR="00155365" w:rsidRPr="0021606D" w:rsidRDefault="00155365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55365" w:rsidRPr="0021606D" w:rsidRDefault="00155365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21606D">
        <w:rPr>
          <w:rStyle w:val="a8"/>
          <w:rFonts w:ascii="Times New Roman" w:hAnsi="Times New Roman"/>
          <w:color w:val="FF0000"/>
          <w:sz w:val="24"/>
          <w:szCs w:val="24"/>
        </w:rPr>
        <w:t xml:space="preserve"> </w:t>
      </w:r>
      <w:r w:rsidRPr="0021606D">
        <w:rPr>
          <w:szCs w:val="24"/>
        </w:rPr>
        <w:t xml:space="preserve"> однотипных обращений) контролируемых лиц и их </w:t>
      </w:r>
      <w:r w:rsidRPr="0021606D">
        <w:rPr>
          <w:szCs w:val="24"/>
        </w:rPr>
        <w:lastRenderedPageBreak/>
        <w:t>представителей, подписанного уполномоченным должностным лицом Контрольного органа.</w:t>
      </w:r>
    </w:p>
    <w:p w:rsidR="00155365" w:rsidRPr="0021606D" w:rsidRDefault="00155365" w:rsidP="00155365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:rsidR="00155365" w:rsidRPr="0021606D" w:rsidRDefault="00155365" w:rsidP="00155365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Время разговора по телефону не должно превышать 10 минут.</w:t>
      </w:r>
    </w:p>
    <w:p w:rsidR="00155365" w:rsidRPr="0021606D" w:rsidRDefault="00155365" w:rsidP="00155365">
      <w:pPr>
        <w:pStyle w:val="ConsPlusNormal"/>
        <w:ind w:firstLine="0"/>
        <w:jc w:val="both"/>
        <w:rPr>
          <w:szCs w:val="24"/>
        </w:rPr>
      </w:pPr>
      <w:r w:rsidRPr="0021606D">
        <w:rPr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55365" w:rsidRPr="0021606D" w:rsidRDefault="00155365" w:rsidP="00155365">
      <w:pPr>
        <w:pStyle w:val="ConsPlusNormal"/>
        <w:ind w:firstLine="0"/>
        <w:jc w:val="both"/>
        <w:rPr>
          <w:szCs w:val="24"/>
        </w:rPr>
      </w:pPr>
      <w:r w:rsidRPr="0021606D">
        <w:rPr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:rsidR="000576D5" w:rsidRPr="0021606D" w:rsidRDefault="00155365" w:rsidP="00DC5989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1) порядок обжалования решений Контрольного органа.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21606D">
        <w:rPr>
          <w:rFonts w:ascii="Times New Roman" w:hAnsi="Times New Roman"/>
          <w:szCs w:val="24"/>
        </w:rPr>
        <w:br/>
      </w:r>
      <w:r w:rsidRPr="0021606D">
        <w:rPr>
          <w:rFonts w:ascii="Times New Roman" w:hAnsi="Times New Roman"/>
          <w:b/>
          <w:szCs w:val="24"/>
        </w:rPr>
        <w:t>Программы профилактики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F371F7" w:rsidRPr="0021606D" w:rsidRDefault="009073DD" w:rsidP="00F371F7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1.Ключевые показатели и их целевые значения: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результатов контрольных мероприятий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2. Индикативные показатели: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sectPr w:rsidR="000576D5" w:rsidRPr="0021606D" w:rsidSect="000A6747">
      <w:pgSz w:w="11908" w:h="16848"/>
      <w:pgMar w:top="709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D5B" w:rsidRDefault="00403D5B">
      <w:pPr>
        <w:spacing w:line="240" w:lineRule="auto"/>
      </w:pPr>
      <w:r>
        <w:separator/>
      </w:r>
    </w:p>
  </w:endnote>
  <w:endnote w:type="continuationSeparator" w:id="1">
    <w:p w:rsidR="00403D5B" w:rsidRDefault="00403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D5B" w:rsidRDefault="00403D5B">
      <w:pPr>
        <w:spacing w:line="240" w:lineRule="auto"/>
      </w:pPr>
      <w:r>
        <w:separator/>
      </w:r>
    </w:p>
  </w:footnote>
  <w:footnote w:type="continuationSeparator" w:id="1">
    <w:p w:rsidR="00403D5B" w:rsidRDefault="00403D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32331"/>
    <w:rsid w:val="00040FF3"/>
    <w:rsid w:val="00044A2E"/>
    <w:rsid w:val="000576D5"/>
    <w:rsid w:val="000A6747"/>
    <w:rsid w:val="00111AF1"/>
    <w:rsid w:val="00155365"/>
    <w:rsid w:val="00183F19"/>
    <w:rsid w:val="001C42FC"/>
    <w:rsid w:val="001E66EF"/>
    <w:rsid w:val="0021606D"/>
    <w:rsid w:val="002306DE"/>
    <w:rsid w:val="00280C0F"/>
    <w:rsid w:val="002E13A4"/>
    <w:rsid w:val="0031327F"/>
    <w:rsid w:val="0039607C"/>
    <w:rsid w:val="003D41FE"/>
    <w:rsid w:val="003E6E1B"/>
    <w:rsid w:val="00403D5B"/>
    <w:rsid w:val="00446D4E"/>
    <w:rsid w:val="00472674"/>
    <w:rsid w:val="00481728"/>
    <w:rsid w:val="00484AFF"/>
    <w:rsid w:val="00503725"/>
    <w:rsid w:val="0051250B"/>
    <w:rsid w:val="005220E3"/>
    <w:rsid w:val="0052705E"/>
    <w:rsid w:val="00543EA5"/>
    <w:rsid w:val="005A4382"/>
    <w:rsid w:val="005C3EBE"/>
    <w:rsid w:val="005D6E2C"/>
    <w:rsid w:val="00611A36"/>
    <w:rsid w:val="0064134C"/>
    <w:rsid w:val="006677C5"/>
    <w:rsid w:val="006877B5"/>
    <w:rsid w:val="006B5ACB"/>
    <w:rsid w:val="006C704C"/>
    <w:rsid w:val="006E29FE"/>
    <w:rsid w:val="00703FA6"/>
    <w:rsid w:val="00736C9A"/>
    <w:rsid w:val="007A4C59"/>
    <w:rsid w:val="007C7FDE"/>
    <w:rsid w:val="00816951"/>
    <w:rsid w:val="009073DD"/>
    <w:rsid w:val="00926273"/>
    <w:rsid w:val="00A02A86"/>
    <w:rsid w:val="00A8723C"/>
    <w:rsid w:val="00AB0B9A"/>
    <w:rsid w:val="00AB4380"/>
    <w:rsid w:val="00AF521A"/>
    <w:rsid w:val="00B30AF3"/>
    <w:rsid w:val="00B3553C"/>
    <w:rsid w:val="00B84270"/>
    <w:rsid w:val="00B8486C"/>
    <w:rsid w:val="00B949D1"/>
    <w:rsid w:val="00C16AC5"/>
    <w:rsid w:val="00C84274"/>
    <w:rsid w:val="00C95EDE"/>
    <w:rsid w:val="00CF2E57"/>
    <w:rsid w:val="00D2794D"/>
    <w:rsid w:val="00D47F20"/>
    <w:rsid w:val="00D625B1"/>
    <w:rsid w:val="00D931A9"/>
    <w:rsid w:val="00DA3FBF"/>
    <w:rsid w:val="00DC5989"/>
    <w:rsid w:val="00E37D8C"/>
    <w:rsid w:val="00E64AF4"/>
    <w:rsid w:val="00EF3A35"/>
    <w:rsid w:val="00F0050B"/>
    <w:rsid w:val="00F13475"/>
    <w:rsid w:val="00F3473A"/>
    <w:rsid w:val="00F371F7"/>
    <w:rsid w:val="00F92B9A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155365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155365"/>
    <w:rPr>
      <w:rFonts w:ascii="Times New Roman" w:hAnsi="Times New Roman"/>
      <w:color w:val="auto"/>
      <w:szCs w:val="22"/>
    </w:rPr>
  </w:style>
  <w:style w:type="paragraph" w:customStyle="1" w:styleId="15">
    <w:name w:val="Знак сноски1"/>
    <w:basedOn w:val="a"/>
    <w:link w:val="a8"/>
    <w:uiPriority w:val="99"/>
    <w:rsid w:val="00155365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a8">
    <w:name w:val="footnote reference"/>
    <w:link w:val="15"/>
    <w:uiPriority w:val="99"/>
    <w:rsid w:val="00155365"/>
    <w:rPr>
      <w:rFonts w:ascii="Calibri" w:hAnsi="Calibri"/>
      <w:color w:val="auto"/>
      <w:sz w:val="20"/>
      <w:vertAlign w:val="superscript"/>
    </w:rPr>
  </w:style>
  <w:style w:type="paragraph" w:styleId="a9">
    <w:name w:val="List Paragraph"/>
    <w:basedOn w:val="a"/>
    <w:link w:val="aa"/>
    <w:rsid w:val="0015536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155365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Алекс</cp:lastModifiedBy>
  <cp:revision>33</cp:revision>
  <cp:lastPrinted>2021-09-27T09:41:00Z</cp:lastPrinted>
  <dcterms:created xsi:type="dcterms:W3CDTF">2021-09-24T11:59:00Z</dcterms:created>
  <dcterms:modified xsi:type="dcterms:W3CDTF">2024-12-11T05:42:00Z</dcterms:modified>
</cp:coreProperties>
</file>